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E6D3" w14:textId="1DD8539F" w:rsidR="00163C13" w:rsidRDefault="007F0F7E" w:rsidP="00F25B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</w:pPr>
      <w:r>
        <w:rPr>
          <w:noProof/>
          <w:lang w:eastAsia="ru-RU"/>
        </w:rPr>
        <w:drawing>
          <wp:inline distT="0" distB="0" distL="0" distR="0" wp14:anchorId="0F0CAF97" wp14:editId="193B1E17">
            <wp:extent cx="5938825" cy="9315450"/>
            <wp:effectExtent l="0" t="0" r="5080" b="0"/>
            <wp:docPr id="1" name="Рисунок 1" descr="C:\Users\user\Downloads\IMG_20231115_14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15_144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2961" w14:textId="52A2A144" w:rsidR="00F25BFF" w:rsidRPr="00F25BFF" w:rsidRDefault="00F25BFF" w:rsidP="00F25B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  <w:lastRenderedPageBreak/>
        <w:t>Пояснитель</w:t>
      </w:r>
      <w:bookmarkStart w:id="0" w:name="_GoBack"/>
      <w:bookmarkEnd w:id="0"/>
      <w:r w:rsidRPr="00F25BF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  <w:t>ная Записка</w:t>
      </w:r>
    </w:p>
    <w:p w14:paraId="22644B4D" w14:textId="77777777" w:rsidR="00F25BFF" w:rsidRPr="00F25BFF" w:rsidRDefault="00F25BFF" w:rsidP="00F25B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</w:pPr>
    </w:p>
    <w:p w14:paraId="7CA99360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Рабочая программа по родному языку (русскому)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зарегистрирован  Министерством  юстиции  Российской  Федерации 05.07.2021 г. № 64100), Концепции преподавания 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</w:p>
    <w:p w14:paraId="1087B1E1" w14:textId="77777777" w:rsidR="00F25BFF" w:rsidRPr="00F25BFF" w:rsidRDefault="00F25BFF" w:rsidP="00F25BF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lang w:eastAsia="ru-RU"/>
          <w14:ligatures w14:val="none"/>
        </w:rPr>
      </w:pPr>
    </w:p>
    <w:p w14:paraId="40BFBCB6" w14:textId="2C75EBEE" w:rsidR="00F25BFF" w:rsidRPr="00F25BFF" w:rsidRDefault="00F25BFF" w:rsidP="00F25BFF">
      <w:pPr>
        <w:shd w:val="clear" w:color="auto" w:fill="FFFFFF"/>
        <w:spacing w:before="24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bookmarkStart w:id="1" w:name="_Toc107232580"/>
      <w:r w:rsidRPr="00F25BFF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 xml:space="preserve">ОБЩАЯ ХАРАКТЕРИСТИКА УЧЕБНОГО ПРЕДМЕТА </w:t>
      </w:r>
      <w:r w:rsidR="007F0F7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«Родной (русский) язык»</w:t>
      </w:r>
    </w:p>
    <w:p w14:paraId="16B75FE5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 </w:t>
      </w:r>
    </w:p>
    <w:p w14:paraId="13E69C80" w14:textId="2F377F26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Содержание предмета </w:t>
      </w:r>
      <w:r w:rsidR="007F0F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направлено на удовлетворение потребности </w:t>
      </w:r>
      <w:proofErr w:type="gramStart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обучающихся</w:t>
      </w:r>
      <w:proofErr w:type="gramEnd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изучении родного языка как инструмента познания национальной культуры и самореализации в ней. Учебный предмет </w:t>
      </w:r>
      <w:r w:rsidR="007F0F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ущемляет права тех 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14:paraId="110E98D8" w14:textId="7CABEF30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содержании предмета </w:t>
      </w:r>
      <w:r w:rsidR="007F0F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предусматривается расширение сведений, имеющих отношение  не  к  внутреннему  системному  устройству  языка, 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социокультурный контекст существования русского  языка,  в  частности те языковые аспекты, которые обнаруживают прямую, непосредственную культурно-историческую обусловленность.</w:t>
      </w:r>
    </w:p>
    <w:p w14:paraId="780A4EBD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14:paraId="3E7B924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Задачами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данного курса являются:</w:t>
      </w:r>
    </w:p>
    <w:p w14:paraId="25A8BF09" w14:textId="2B8D7057" w:rsidR="00F25BFF" w:rsidRPr="00F25BFF" w:rsidRDefault="00F25BFF" w:rsidP="00977333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совершенствование у младших школьников как носителей языка способности ориентироваться в пространстве языка и речи, развитие</w:t>
      </w:r>
      <w:r w:rsidR="009773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языковой интуиции; </w:t>
      </w:r>
      <w:r w:rsidR="009E5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изучение   исторических   фактов   развития   языка;</w:t>
      </w:r>
    </w:p>
    <w:p w14:paraId="55B58A0B" w14:textId="77777777" w:rsidR="00F25BFF" w:rsidRPr="00F25BFF" w:rsidRDefault="00F25BFF" w:rsidP="00F25BFF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14:paraId="307DB6AB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этим в программе выделяются три блока. Первый блок — «Русский язык: прошлое и настоящее» —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14:paraId="61D57C76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 </w:t>
      </w:r>
    </w:p>
    <w:p w14:paraId="56149980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  <w:bookmarkEnd w:id="1"/>
    </w:p>
    <w:p w14:paraId="6F51AD25" w14:textId="4001E97E" w:rsidR="00F25BFF" w:rsidRPr="00F25BFF" w:rsidRDefault="00F25BFF" w:rsidP="00F25BFF">
      <w:pPr>
        <w:widowControl w:val="0"/>
        <w:spacing w:after="0" w:line="49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ИЗУЧЕНИЯ УЧЕБНОГО ПРЕДМЕТА </w:t>
      </w:r>
      <w:r w:rsidR="007F0F7E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«Родной (русский) язык»</w:t>
      </w:r>
    </w:p>
    <w:p w14:paraId="2B6C68FE" w14:textId="77777777" w:rsidR="00F25BFF" w:rsidRPr="00F25BFF" w:rsidRDefault="00F25BFF" w:rsidP="00F25BF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 xml:space="preserve">      Целями изучения родного (русского) языка являются: </w:t>
      </w:r>
    </w:p>
    <w:p w14:paraId="7904982F" w14:textId="77777777" w:rsidR="00F25BFF" w:rsidRPr="00F25BFF" w:rsidRDefault="00F25BFF" w:rsidP="00F25BFF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>осознание русского языка как одной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родному языку и желания его изучать, любви, уважительного отношения к русскому языку, а через него - к родной культуре;</w:t>
      </w:r>
    </w:p>
    <w:p w14:paraId="404F40F4" w14:textId="77777777" w:rsidR="00F25BFF" w:rsidRPr="00F25BFF" w:rsidRDefault="00F25BFF" w:rsidP="00F25BFF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 w14:paraId="3B7BB079" w14:textId="77777777" w:rsidR="00F25BFF" w:rsidRPr="00F25BFF" w:rsidRDefault="00F25BFF" w:rsidP="00F25BFF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 русского языка;</w:t>
      </w:r>
    </w:p>
    <w:p w14:paraId="132DF803" w14:textId="77777777" w:rsidR="00F25BFF" w:rsidRPr="00F25BFF" w:rsidRDefault="00F25BFF" w:rsidP="00F25BFF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14:paraId="65904DB3" w14:textId="77777777" w:rsidR="00F25BFF" w:rsidRPr="00F25BFF" w:rsidRDefault="00F25BFF" w:rsidP="00F25BFF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умений работать с текстом, осуществлять элементарный информационный поиск, извлекать и </w:t>
      </w:r>
      <w:r w:rsidRPr="00F25BFF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преобразовывать необходимую информацию;</w:t>
      </w:r>
    </w:p>
    <w:p w14:paraId="6C01B839" w14:textId="77777777" w:rsidR="00F25BFF" w:rsidRPr="00F25BFF" w:rsidRDefault="00F25BFF" w:rsidP="00F25BFF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 потребности к речевому самосовершенствованию;</w:t>
      </w:r>
    </w:p>
    <w:p w14:paraId="190547A3" w14:textId="77777777" w:rsidR="00F25BFF" w:rsidRPr="00F25BFF" w:rsidRDefault="00F25BFF" w:rsidP="00F25BFF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7A9A0576" w14:textId="77777777" w:rsidR="00F25BFF" w:rsidRPr="00F25BFF" w:rsidRDefault="00F25BFF" w:rsidP="00F25BFF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1D08A7D" w14:textId="2EA1654F" w:rsidR="00F25BFF" w:rsidRPr="00F25BFF" w:rsidRDefault="00F25BFF" w:rsidP="00F25BFF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МЕСТО УЧЕБНОГО ПРЕДМЕТА </w:t>
      </w:r>
      <w:r w:rsidR="007F0F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В УЧЕБНОМ ПЛАНЕ</w:t>
      </w:r>
    </w:p>
    <w:p w14:paraId="385D9263" w14:textId="3BCAC515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Федеральным государственным образовательным стандартом начального общего образования учебный предмет </w:t>
      </w:r>
      <w:r w:rsidR="007F0F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входит в предметную область «Родной язык и литературное чтение на родном языке» и является обязательным для изучения.</w:t>
      </w:r>
    </w:p>
    <w:p w14:paraId="6D04C658" w14:textId="6FA4F1C8" w:rsidR="007658B4" w:rsidRDefault="00F25BFF" w:rsidP="007658B4">
      <w:pPr>
        <w:widowControl w:val="0"/>
        <w:tabs>
          <w:tab w:val="left" w:pos="189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="Times New Roman" w:hAnsi="Times New Roman" w:cs="Times New Roman"/>
          <w:sz w:val="28"/>
          <w:szCs w:val="28"/>
        </w:rPr>
        <w:t xml:space="preserve"> Содержание учебного предмета </w:t>
      </w:r>
      <w:r w:rsidR="007F0F7E">
        <w:rPr>
          <w:rFonts w:ascii="Times New Roman" w:eastAsia="Times New Roman" w:hAnsi="Times New Roman" w:cs="Times New Roman"/>
          <w:sz w:val="28"/>
          <w:szCs w:val="28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sz w:val="28"/>
          <w:szCs w:val="28"/>
        </w:rPr>
        <w:t xml:space="preserve"> рассчитано на общую учебную нагрузку в объёме 203 часа: в 1 классе - 33 часа (1 час в неделю), во 2 классе - 68 часов (2 часа в неделю), в 4 классе -  68 часов (2 часа в неделю).</w:t>
      </w:r>
    </w:p>
    <w:p w14:paraId="33AB3057" w14:textId="08A72C2B" w:rsidR="007658B4" w:rsidRPr="00AA55BC" w:rsidRDefault="007658B4" w:rsidP="007658B4">
      <w:pPr>
        <w:widowControl w:val="0"/>
        <w:tabs>
          <w:tab w:val="left" w:pos="189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FF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F2D1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Поурочное планирование разработано общее на 1, 2, 4 классы, так как учащиеся занимаются в одной разновозрастной группе</w:t>
      </w:r>
      <w:r w:rsidR="00DF2D18" w:rsidRPr="00DF2D1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F2D18" w:rsidRPr="00AA55B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="00DF2D18" w:rsidRPr="00AA55BC">
        <w:rPr>
          <w:rFonts w:ascii="Times New Roman" w:hAnsi="Times New Roman" w:cs="Times New Roman"/>
          <w:color w:val="000000"/>
          <w:sz w:val="28"/>
          <w:szCs w:val="28"/>
        </w:rPr>
        <w:t>малокомплектной школе. </w:t>
      </w:r>
    </w:p>
    <w:p w14:paraId="2448E1D2" w14:textId="77777777" w:rsidR="007658B4" w:rsidRPr="00F25BFF" w:rsidRDefault="007658B4" w:rsidP="00F25BFF">
      <w:pPr>
        <w:widowControl w:val="0"/>
        <w:tabs>
          <w:tab w:val="left" w:pos="189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042EB" w14:textId="77777777" w:rsidR="00F25BFF" w:rsidRPr="00F25BFF" w:rsidRDefault="00F25BFF" w:rsidP="00F25BFF">
      <w:pPr>
        <w:shd w:val="clear" w:color="auto" w:fill="FFFFFF"/>
        <w:spacing w:before="24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содержание учебного курса</w:t>
      </w:r>
    </w:p>
    <w:p w14:paraId="5DB42462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1 КЛАСС</w:t>
      </w:r>
    </w:p>
    <w:p w14:paraId="62E4BCD5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РАЗДЕЛ 1. РУССКИЙ ЯЗЫК: ПРОШЛОЕ И НАСТОЯЩЕЕ </w:t>
      </w:r>
    </w:p>
    <w:p w14:paraId="7C2D338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об истории русской письменности: как появились буквы современного русского алфавита. </w:t>
      </w:r>
    </w:p>
    <w:p w14:paraId="6D1EE7C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Особенности оформления книг в Древней Руси: оформление красной строки и заставок. </w:t>
      </w:r>
    </w:p>
    <w:p w14:paraId="55AEDBC4" w14:textId="77777777" w:rsidR="00F25BFF" w:rsidRPr="00F25BFF" w:rsidRDefault="00F25BFF" w:rsidP="007658B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Практическая работа.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Оформление буквиц и заставок. Лексические единицы с национально-культурной семантикой,  обозначающие  предметы  традиционного  русского  быта:</w:t>
      </w:r>
    </w:p>
    <w:p w14:paraId="3031CEA3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дом в старину: что как называлось (</w:t>
      </w:r>
      <w:r w:rsidRPr="00F25BF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изба, терем, хоромы, горница, светлица, светец, лучина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и т.д.);</w:t>
      </w:r>
    </w:p>
    <w:p w14:paraId="01D1144B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как называлось то, во что одевались в старину (</w:t>
      </w:r>
      <w:r w:rsidRPr="00F25BF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кафтан, кушак, рубаха, сарафан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лапти и т. д.).</w:t>
      </w:r>
    </w:p>
    <w:p w14:paraId="4D0422E3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Имена в малых жанрах фольклора (пословицах, поговорках, загадках, прибаутках). </w:t>
      </w:r>
    </w:p>
    <w:p w14:paraId="32BB4DA9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Проектное задание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Словарь в картинках.</w:t>
      </w:r>
    </w:p>
    <w:p w14:paraId="569F2C27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2. ЯЗЫК В ДЕЙСТВИИ </w:t>
      </w:r>
    </w:p>
    <w:p w14:paraId="336DB341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нельзя произносить слова (пропедевтическая работа по предупреждению ошибок в произношении слов).</w:t>
      </w:r>
    </w:p>
    <w:p w14:paraId="12828B59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Смыслоразличительная роль ударения.</w:t>
      </w:r>
    </w:p>
    <w:p w14:paraId="35289ACB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14:paraId="71C71FD5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3. СЕКРЕТЫ РЕЧИ И ТЕКСТА </w:t>
      </w:r>
    </w:p>
    <w:p w14:paraId="7F1D1028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Секреты диалога: учимся разговаривать друг с другом и со взрослыми. Диалоговая форма устной речи. </w:t>
      </w:r>
      <w:proofErr w:type="gramStart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Стандартные обороты речи для участия в диалоге  (</w:t>
      </w:r>
      <w:r w:rsidRPr="00F25BF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Как  вежливо  попросить?</w:t>
      </w:r>
      <w:proofErr w:type="gramEnd"/>
      <w:r w:rsidRPr="00F25BF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Как похвалить товарища? Как правильно поблагодарить?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Цели и виды вопросов (вопрос-уточнение, вопрос как запрос на новое содержание). </w:t>
      </w:r>
    </w:p>
    <w:p w14:paraId="1901D062" w14:textId="77777777" w:rsidR="00F25BFF" w:rsidRPr="00F25BFF" w:rsidRDefault="00F25BFF" w:rsidP="00F2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14:paraId="75A41132" w14:textId="77777777" w:rsidR="00F25BFF" w:rsidRPr="007658B4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2 КЛАСС</w:t>
      </w:r>
    </w:p>
    <w:p w14:paraId="3234A3F3" w14:textId="77777777" w:rsidR="00F25BFF" w:rsidRPr="007658B4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1. РУССКИЙ ЯЗЫК: ПРОШЛОЕ И НАСТОЯЩЕЕ</w:t>
      </w:r>
    </w:p>
    <w:p w14:paraId="288273A0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слова, называющие домашнюю утварь и орудия труда (например, 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ухват, ушат, ступа, плошка, крынка, ковш, решето</w:t>
      </w: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 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веретено, серп, коса, плуг</w:t>
      </w: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);2) слова, называющие то, что ели в старину (например, 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тюря, полба, каша, щи, похлёбка, бублик, ватрушка, калач, коврижки</w:t>
      </w: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): какие из них сохранились до нашего времени; 3) слова, называющие то, во что раньше одевались дети (например, 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шубейка, тулуп, шапка, валенки, сарафан, рубаха, лапти</w:t>
      </w: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2F9A8C81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каши не сваришь, ни за какие коврижки</w:t>
      </w: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 ехать в 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lastRenderedPageBreak/>
        <w:t>Тулу со своим самоваром</w:t>
      </w: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(рус.); </w:t>
      </w:r>
      <w:r w:rsidRPr="007658B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ехать в лес с дровами</w:t>
      </w: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(тат.)). Проектное задание. Словарь «Почему это так называется?»</w:t>
      </w:r>
    </w:p>
    <w:p w14:paraId="570D005C" w14:textId="77777777" w:rsidR="00F25BFF" w:rsidRPr="007658B4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2. ЯЗЫК В ДЕЙСТВИИ</w:t>
      </w:r>
    </w:p>
    <w:p w14:paraId="28D3BEE9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5E4FC34A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14:paraId="3503D523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Слушаем и учимся читать фрагменты стихов и сказок, в которых есть слова с необычным произношением и ударением.</w:t>
      </w:r>
    </w:p>
    <w:p w14:paraId="6F145EBA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Разные способы толкования значения слов. Наблюдение за сочетаемостью слов.</w:t>
      </w:r>
    </w:p>
    <w:p w14:paraId="7B82FC8E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Совершенствование орфографических навыков.</w:t>
      </w:r>
    </w:p>
    <w:p w14:paraId="6B1FBE82" w14:textId="77777777" w:rsidR="00F25BFF" w:rsidRPr="007658B4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3. СЕКРЕТЫ РЕЧИ И ТЕКСТА</w:t>
      </w:r>
    </w:p>
    <w:p w14:paraId="3BDC62DC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14:paraId="10C95F7A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14:paraId="18607EB9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14:paraId="48EA49E9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Связь предложений в тексте. Практическое овладение средствами связи: лексический повтор, местоименный повтор. </w:t>
      </w:r>
    </w:p>
    <w:p w14:paraId="5F224D27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текстов-повествований: заметки о посещении музеев; повествование об участии в народных праздниках.</w:t>
      </w:r>
    </w:p>
    <w:p w14:paraId="41F6C562" w14:textId="77777777" w:rsidR="00F25BFF" w:rsidRPr="007658B4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текста: развёрнутое толкование значения слова. Анализ информации прочитанного и прослушанного текста:</w:t>
      </w:r>
    </w:p>
    <w:p w14:paraId="32FF0FE0" w14:textId="77777777" w:rsid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58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14:paraId="54BF0505" w14:textId="77777777" w:rsidR="007658B4" w:rsidRDefault="007658B4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083A3D" w14:textId="77777777" w:rsidR="007658B4" w:rsidRDefault="007658B4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D23B05" w14:textId="77777777" w:rsidR="007658B4" w:rsidRDefault="007658B4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AB23DC" w14:textId="77777777" w:rsidR="007658B4" w:rsidRPr="007658B4" w:rsidRDefault="007658B4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10E4F4" w14:textId="77777777" w:rsidR="00F25BFF" w:rsidRPr="00F25BFF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lastRenderedPageBreak/>
        <w:t>4 КЛАСС</w:t>
      </w:r>
    </w:p>
    <w:p w14:paraId="692C6A03" w14:textId="77777777" w:rsidR="00F25BFF" w:rsidRPr="00F25BFF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1. РУССКИЙ ЯЗЫК: ПРОШЛОЕ И НАСТОЯЩЕЕ </w:t>
      </w:r>
    </w:p>
    <w:p w14:paraId="67EBDB37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бескорыстный);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14:paraId="5E45BCEC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14:paraId="346D91D0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6A7F9780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Лексика, заимствованная русским языком из языков народов России и мира. Русские слова в языках других народов. </w:t>
      </w:r>
    </w:p>
    <w:p w14:paraId="3BE3F985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  Даля и современном толковом словаре. Русские слова в языках других народов.</w:t>
      </w:r>
    </w:p>
    <w:p w14:paraId="33E82BFF" w14:textId="77777777" w:rsidR="00F25BFF" w:rsidRPr="00F25BFF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2. ЯЗЫК В ДЕЙСТВИИ </w:t>
      </w:r>
    </w:p>
    <w:p w14:paraId="6CECB6D1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правильно произносить слова (пропедевтическая работа по предупреждению ошибок в произношении слов в речи). </w:t>
      </w:r>
    </w:p>
    <w:p w14:paraId="502E6051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14:paraId="1E31EEF3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История   возникновения   и   функции   знаков   препинания (в рамках изученного). Совершенствование навыков правильного пунктуационного оформления текста.</w:t>
      </w:r>
    </w:p>
    <w:p w14:paraId="7CA8ACDA" w14:textId="77777777" w:rsidR="00F25BFF" w:rsidRPr="00F25BFF" w:rsidRDefault="00F25BFF" w:rsidP="00F25BFF">
      <w:pPr>
        <w:shd w:val="clear" w:color="auto" w:fill="FFFFFF"/>
        <w:spacing w:before="240" w:after="120" w:line="276" w:lineRule="auto"/>
        <w:ind w:firstLine="709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РАЗДЕЛ 3. СЕКРЕТЫ РЕЧИ И ТЕКСТА </w:t>
      </w:r>
    </w:p>
    <w:p w14:paraId="6DFC1975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 ведения диалога: корректные и некорректные вопросы.</w:t>
      </w:r>
    </w:p>
    <w:p w14:paraId="7B699DDA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14:paraId="1DD9BA3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Приёмы работы с примечаниями к тексту. Информативная функция заголовков. Типы заголовков.</w:t>
      </w:r>
    </w:p>
    <w:p w14:paraId="44CAB4B7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14:paraId="2F83A24E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текста как результата собственной исследовательской деятельности.</w:t>
      </w:r>
    </w:p>
    <w:p w14:paraId="67F64B4C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Оценивание  устных  и  письменных  речевых 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</w:t>
      </w:r>
    </w:p>
    <w:p w14:paraId="6EB38EF4" w14:textId="77777777" w:rsidR="00F25BFF" w:rsidRPr="00F25BFF" w:rsidRDefault="00F25BFF" w:rsidP="00F25BFF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Синонимия речевых формул (на практическом уровне).</w:t>
      </w:r>
    </w:p>
    <w:p w14:paraId="79801981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ПЛАНИРУЕМЫЕ ОБРАЗОВАТЕЛЬНЫЕ РЕЗУЛЬТАТЫ</w:t>
      </w:r>
    </w:p>
    <w:p w14:paraId="425F553C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Изучение родного языка (русского)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E55C3E0" w14:textId="77777777" w:rsidR="00F25BFF" w:rsidRPr="00F25BFF" w:rsidRDefault="00F25BFF" w:rsidP="00F25BFF">
      <w:pPr>
        <w:shd w:val="clear" w:color="auto" w:fill="FFFFFF"/>
        <w:spacing w:before="24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ЛИЧНОСТНЫЕ РЕЗУЛЬТАТЫ</w:t>
      </w:r>
    </w:p>
    <w:p w14:paraId="1B48437E" w14:textId="140308F8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результате изучения предмета </w:t>
      </w:r>
      <w:r w:rsidR="007F0F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  <w:proofErr w:type="gramEnd"/>
    </w:p>
    <w:p w14:paraId="3E51E77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гражданско-патриотического воспитания:</w:t>
      </w:r>
    </w:p>
    <w:p w14:paraId="67292D32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14:paraId="31B7D21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404CBD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770E175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уважение к своему и другим народам, формируемое в том числе на основе примеров из художественных произведений;</w:t>
      </w:r>
    </w:p>
    <w:p w14:paraId="72A1F251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14:paraId="49D9F08E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духовно-нравственного воспитания:</w:t>
      </w:r>
    </w:p>
    <w:p w14:paraId="48EE5D6A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признание индивидуальности каждого человека с опорой на собственный жизненный и читательский опыт;</w:t>
      </w:r>
    </w:p>
    <w:p w14:paraId="7B827F93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проявление сопереживания, уважения и доброжелательности, в том числе с использованием адекватных  языковых сре</w:t>
      </w:r>
      <w:proofErr w:type="gramStart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дств дл</w:t>
      </w:r>
      <w:proofErr w:type="gramEnd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выражения своего состояния и чувств;</w:t>
      </w:r>
    </w:p>
    <w:p w14:paraId="586522F6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AFB1B3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эстетического воспитания:</w:t>
      </w:r>
    </w:p>
    <w:p w14:paraId="4E511E9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90F9DD7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0726F4C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7C8A6969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4FAD48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5B85B1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трудового воспитания:</w:t>
      </w:r>
    </w:p>
    <w:p w14:paraId="0C8C757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038297AB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lastRenderedPageBreak/>
        <w:t>экологического воспитания:</w:t>
      </w:r>
    </w:p>
    <w:p w14:paraId="44013B43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бережное отношение к природе, формируемое в процессе работы с текстами;</w:t>
      </w:r>
    </w:p>
    <w:p w14:paraId="7E4B3F65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неприятие действий, приносящих ей вред;</w:t>
      </w:r>
    </w:p>
    <w:p w14:paraId="27CBFF87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ценности научного познания:</w:t>
      </w:r>
    </w:p>
    <w:p w14:paraId="5DB9739E" w14:textId="523BB043" w:rsidR="00F25BFF" w:rsidRPr="007658B4" w:rsidRDefault="00F25BFF" w:rsidP="007658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E955FC6" w14:textId="77777777" w:rsidR="00F25BFF" w:rsidRPr="00F25BFF" w:rsidRDefault="00F25BFF" w:rsidP="00F25BFF">
      <w:pPr>
        <w:shd w:val="clear" w:color="auto" w:fill="FFFFFF"/>
        <w:spacing w:before="240" w:after="120" w:line="276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МЕТАПРЕДМЕТНЫЕ РЕЗУЛЬТАТЫ</w:t>
      </w:r>
    </w:p>
    <w:p w14:paraId="3387ED92" w14:textId="51F1FA32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результате изучения предмета </w:t>
      </w:r>
      <w:r w:rsidR="007F0F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начальной школе у обучающегося будут сформированы следующие познавательные универсальные учебные действия. </w:t>
      </w:r>
    </w:p>
    <w:p w14:paraId="00B1CE30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Базовые логические действия:</w:t>
      </w:r>
    </w:p>
    <w:p w14:paraId="403FBA3D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14:paraId="67D895D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объединять объекты (языковые единицы) по определённому признаку;</w:t>
      </w:r>
    </w:p>
    <w:p w14:paraId="7AF9630C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определять существенный признак для классификации языковых единиц; классифицировать языковые единицы;</w:t>
      </w:r>
    </w:p>
    <w:p w14:paraId="4C59AC8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  учебные  операции при анализе языковых единиц;</w:t>
      </w:r>
    </w:p>
    <w:p w14:paraId="273DC4B0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7AF6C82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устанавливать причинно-следственные связи в ситуациях наблюдения за языковым материалом, делать выводы.</w:t>
      </w:r>
    </w:p>
    <w:p w14:paraId="6FE25F29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Базовые исследовательские действия:</w:t>
      </w:r>
    </w:p>
    <w:p w14:paraId="5A69A0FA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помощью учителя формулировать цель, планировать изменения языкового объекта, речевой ситуации;</w:t>
      </w:r>
    </w:p>
    <w:p w14:paraId="2151850B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14:paraId="4F69B1E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4DA48D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528AE0D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Работа с информацией:</w:t>
      </w:r>
    </w:p>
    <w:p w14:paraId="64AA1C09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D027403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22982C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D8A4D6D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1DC93F9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C995A66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22DCD07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14:paraId="221F5472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Общение:</w:t>
      </w:r>
    </w:p>
    <w:p w14:paraId="26F7572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14:paraId="79D766C7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признавать возможность существования разных точек зрения;</w:t>
      </w:r>
    </w:p>
    <w:p w14:paraId="578EEAE9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корректно и аргументированно высказывать своё мнение; строить речевое высказывание в соответствии с поставленной</w:t>
      </w:r>
    </w:p>
    <w:p w14:paraId="20D6C7FC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задачей;</w:t>
      </w:r>
    </w:p>
    <w:p w14:paraId="6AC2D221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F04360C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6F9A4013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подбирать иллюстративный материал (рисунки, фото, плакаты) к тексту выступления.</w:t>
      </w:r>
    </w:p>
    <w:p w14:paraId="0B991151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Совместная деятельность:</w:t>
      </w:r>
    </w:p>
    <w:p w14:paraId="0A3A0002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E1F0D50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84EA5EE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проявлять готовность руководить, выполнять поручения, подчиняться, самостоятельно разрешать конфликты;</w:t>
      </w:r>
    </w:p>
    <w:p w14:paraId="3C407CA5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 выполнять свою часть работы; оценивать свой вклад в общий результат;</w:t>
      </w:r>
    </w:p>
    <w:p w14:paraId="10FA8FF9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выполнять совместные проектные задания с опорой на предложенные образцы.</w:t>
      </w:r>
    </w:p>
    <w:p w14:paraId="7772089D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 в начальной школе у обучающегося формируются регулятивные универсальные учебные действия.</w:t>
      </w:r>
    </w:p>
    <w:p w14:paraId="6CC161F9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Самоорганизация:</w:t>
      </w:r>
    </w:p>
    <w:p w14:paraId="51D87FD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79AE75EF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выстраивать последовательность выбранных действий.</w:t>
      </w:r>
    </w:p>
    <w:p w14:paraId="34EF4F8E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Самоконтроль:</w:t>
      </w:r>
    </w:p>
    <w:p w14:paraId="5BCBCCA2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14:paraId="347638B8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66ACAD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находить ошибку, допущенную при работе с языковым мат</w:t>
      </w:r>
      <w:proofErr w:type="gramStart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е-</w:t>
      </w:r>
      <w:proofErr w:type="gramEnd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риалом, находить орфографическую и пунктуационную ошибку;</w:t>
      </w:r>
    </w:p>
    <w:p w14:paraId="39F3F4A4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5EFD184F" w14:textId="77777777" w:rsidR="00F25BFF" w:rsidRPr="00F25BFF" w:rsidRDefault="00F25BFF" w:rsidP="00F25BFF">
      <w:pPr>
        <w:shd w:val="clear" w:color="auto" w:fill="FFFFFF"/>
        <w:spacing w:before="24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ПРЕДМЕТНЫЕ РЕЗУЛЬТАТЫ</w:t>
      </w:r>
    </w:p>
    <w:p w14:paraId="2E9A7BA5" w14:textId="7BF8B889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Изучение учебного предмета </w:t>
      </w:r>
      <w:r w:rsidR="007F0F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«Родной (русский) язык»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течение четырёх лет обучения должно обеспечить воспитание ценностного 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текстов</w:t>
      </w:r>
      <w:proofErr w:type="gramEnd"/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разных функционально-смысловых типов и жанров.</w:t>
      </w:r>
    </w:p>
    <w:p w14:paraId="778646D3" w14:textId="77777777" w:rsidR="00F25BFF" w:rsidRPr="00F25BFF" w:rsidRDefault="00F25BFF" w:rsidP="00F25BFF">
      <w:pPr>
        <w:shd w:val="clear" w:color="auto" w:fill="FFFFFF"/>
        <w:spacing w:before="240" w:after="120" w:line="276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1 КЛАСС</w:t>
      </w:r>
    </w:p>
    <w:p w14:paraId="7557FD57" w14:textId="77777777" w:rsidR="00F25BFF" w:rsidRPr="00F25BFF" w:rsidRDefault="00F25BFF" w:rsidP="00F25B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 </w:t>
      </w: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1 классе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обучающийся научится:</w:t>
      </w:r>
    </w:p>
    <w:p w14:paraId="4B9EFA00" w14:textId="77777777" w:rsidR="00F25BFF" w:rsidRPr="00F25BFF" w:rsidRDefault="00F25BFF" w:rsidP="00F25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14:paraId="2CE9B488" w14:textId="77777777" w:rsidR="00F25BFF" w:rsidRPr="00F25BFF" w:rsidRDefault="00F25BFF" w:rsidP="00F25B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словарные статьи учебного пособия для определения лексического значения слова;</w:t>
      </w:r>
    </w:p>
    <w:p w14:paraId="1CBF99C7" w14:textId="77777777" w:rsidR="00F25BFF" w:rsidRPr="00F25BFF" w:rsidRDefault="00F25BFF" w:rsidP="00F25B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значение русских пословиц и поговорок, связанных с изученными темами;</w:t>
      </w:r>
    </w:p>
    <w:p w14:paraId="7D7B2EFF" w14:textId="77777777" w:rsidR="00F25BFF" w:rsidRPr="00F25BFF" w:rsidRDefault="00F25BFF" w:rsidP="00F25B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осознавать важность соблюдения норм современного русского литературного языка для культурного человека;</w:t>
      </w:r>
    </w:p>
    <w:p w14:paraId="79C6E651" w14:textId="77777777" w:rsidR="00F25BFF" w:rsidRPr="00F25BFF" w:rsidRDefault="00F25BFF" w:rsidP="00F25B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произносить слова с правильным ударением (в рамках изученного);</w:t>
      </w:r>
    </w:p>
    <w:p w14:paraId="5E7EB107" w14:textId="77777777" w:rsidR="00F25BFF" w:rsidRPr="00F25BFF" w:rsidRDefault="00F25BFF" w:rsidP="00F25B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осознавать смыслоразличительную роль ударения;</w:t>
      </w:r>
    </w:p>
    <w:p w14:paraId="3D5A4045" w14:textId="77777777" w:rsidR="00F25BFF" w:rsidRPr="00F25BFF" w:rsidRDefault="00F25BFF" w:rsidP="00F25B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соотносить собственную и чужую речь с нормами современного русского литературного языка (в рамках изученного);</w:t>
      </w:r>
    </w:p>
    <w:p w14:paraId="4A607207" w14:textId="77777777" w:rsidR="00F25BFF" w:rsidRPr="00F25BFF" w:rsidRDefault="00F25BFF" w:rsidP="00F25B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71036403" w14:textId="77777777" w:rsidR="00F25BFF" w:rsidRPr="00F25BFF" w:rsidRDefault="00F25BFF" w:rsidP="00F25B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различать этикетные формы обращения в официальной и неофициальной речевой ситуации;</w:t>
      </w:r>
    </w:p>
    <w:p w14:paraId="2A20AF64" w14:textId="77777777" w:rsidR="00F25BFF" w:rsidRPr="00F25BFF" w:rsidRDefault="00F25BFF" w:rsidP="00F25B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уместно использовать коммуникативные приёмы диалога (начало и завершение диалога и др.);</w:t>
      </w:r>
    </w:p>
    <w:p w14:paraId="42F5632C" w14:textId="77777777" w:rsidR="00F25BFF" w:rsidRPr="00F25BFF" w:rsidRDefault="00F25BFF" w:rsidP="00F25B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правилами корректного речевого поведения в ходе диалога;</w:t>
      </w:r>
    </w:p>
    <w:p w14:paraId="5AEA72A3" w14:textId="77777777" w:rsidR="00F25BFF" w:rsidRPr="00F25BFF" w:rsidRDefault="00F25BFF" w:rsidP="00F25B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6F3CC761" w14:textId="77777777" w:rsidR="00F25BFF" w:rsidRPr="00F25BFF" w:rsidRDefault="00F25BFF" w:rsidP="00F25B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14:paraId="09B9D139" w14:textId="77777777" w:rsidR="00F25BFF" w:rsidRPr="00F25BFF" w:rsidRDefault="00F25BFF" w:rsidP="00F25B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информацию прочитанного и прослушанного текста: выделять в нём наиболее существенные факты.</w:t>
      </w:r>
    </w:p>
    <w:p w14:paraId="389C2A49" w14:textId="77777777" w:rsidR="00F25BFF" w:rsidRPr="00F25BFF" w:rsidRDefault="00F25BFF" w:rsidP="00F25B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0EFD4C" w14:textId="77777777" w:rsidR="00F25BFF" w:rsidRPr="00F25BFF" w:rsidRDefault="00F25BFF" w:rsidP="00F25BFF">
      <w:pPr>
        <w:shd w:val="clear" w:color="auto" w:fill="FFFFFF"/>
        <w:spacing w:before="240" w:after="120" w:line="276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2 КЛАСС</w:t>
      </w:r>
    </w:p>
    <w:p w14:paraId="0C183117" w14:textId="77777777" w:rsidR="00F25BFF" w:rsidRPr="00F25BFF" w:rsidRDefault="00F25BFF" w:rsidP="00F25BFF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 </w:t>
      </w: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 2 классе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обучающийся научится:</w:t>
      </w:r>
    </w:p>
    <w:p w14:paraId="17200916" w14:textId="77777777" w:rsidR="00F25BFF" w:rsidRPr="00F25BFF" w:rsidRDefault="00F25BFF" w:rsidP="00F25B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осознавать роль русского родного языка в постижении культуры своего народа;</w:t>
      </w:r>
    </w:p>
    <w:p w14:paraId="430960A4" w14:textId="77777777" w:rsidR="00F25BFF" w:rsidRPr="00F25BFF" w:rsidRDefault="00F25BFF" w:rsidP="00F25B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осознавать язык как развивающееся явление, связанное с историей народа;</w:t>
      </w:r>
    </w:p>
    <w:p w14:paraId="59CD50A3" w14:textId="77777777" w:rsidR="00F25BFF" w:rsidRPr="00F25BFF" w:rsidRDefault="00F25BFF" w:rsidP="00F25B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14:paraId="349B6DFC" w14:textId="77777777" w:rsidR="00F25BFF" w:rsidRPr="00F25BFF" w:rsidRDefault="00F25BFF" w:rsidP="00F25B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словарные статьи учебного пособия для определения лексического значения слова;</w:t>
      </w:r>
    </w:p>
    <w:p w14:paraId="49D71E2F" w14:textId="77777777" w:rsidR="00F25BFF" w:rsidRPr="00F25BFF" w:rsidRDefault="00F25BFF" w:rsidP="00F25B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14:paraId="5CADCF68" w14:textId="77777777" w:rsidR="00F25BFF" w:rsidRPr="00F25BFF" w:rsidRDefault="00F25BFF" w:rsidP="00F25B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14:paraId="12FABCEC" w14:textId="77777777" w:rsidR="00F25BFF" w:rsidRPr="00F25BFF" w:rsidRDefault="00F25BFF" w:rsidP="00F25B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произносить слова с правильным ударением (в рамках изученного);</w:t>
      </w:r>
    </w:p>
    <w:p w14:paraId="382E720A" w14:textId="77777777" w:rsidR="00F25BFF" w:rsidRPr="00F25BFF" w:rsidRDefault="00F25BFF" w:rsidP="00F25BF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осознавать смыслоразличительную роль ударения на примере омографов;</w:t>
      </w:r>
    </w:p>
    <w:p w14:paraId="68D9CE56" w14:textId="77777777" w:rsidR="00F25BFF" w:rsidRPr="00F25BFF" w:rsidRDefault="00F25BFF" w:rsidP="00F25B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06CD97E1" w14:textId="77777777" w:rsidR="00F25BFF" w:rsidRPr="00F25BFF" w:rsidRDefault="00F25BFF" w:rsidP="00F25B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 синонимические замены с учётом особенностей текста;</w:t>
      </w:r>
    </w:p>
    <w:p w14:paraId="18485607" w14:textId="77777777" w:rsidR="00F25BFF" w:rsidRPr="00F25BFF" w:rsidRDefault="00F25BFF" w:rsidP="00F25B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пользоваться учебными толковыми словарями для определения лексического значения слова;</w:t>
      </w:r>
    </w:p>
    <w:p w14:paraId="2A19025E" w14:textId="77777777" w:rsidR="00F25BFF" w:rsidRPr="00F25BFF" w:rsidRDefault="00F25BFF" w:rsidP="00F25BF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14:paraId="1C7C8FFD" w14:textId="77777777" w:rsidR="00F25BFF" w:rsidRPr="00F25BFF" w:rsidRDefault="00F25BFF" w:rsidP="00F25BF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пользоваться орфографическим словарём для определения нормативного написания слов;</w:t>
      </w:r>
    </w:p>
    <w:p w14:paraId="71ACAD75" w14:textId="77777777" w:rsidR="00F25BFF" w:rsidRPr="00F25BFF" w:rsidRDefault="00F25BFF" w:rsidP="00F25BF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различать этикетные формы обращения в официальной и неофициальной речевой ситуации;</w:t>
      </w:r>
    </w:p>
    <w:p w14:paraId="08874576" w14:textId="77777777" w:rsidR="00F25BFF" w:rsidRPr="00F25BFF" w:rsidRDefault="00F25BFF" w:rsidP="00F25BF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правилами корректного речевого поведения в ходе диалога;</w:t>
      </w:r>
    </w:p>
    <w:p w14:paraId="48807F55" w14:textId="77777777" w:rsidR="00F25BFF" w:rsidRPr="00F25BFF" w:rsidRDefault="00F25BFF" w:rsidP="00F25BF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14:paraId="04A1B3F4" w14:textId="77777777" w:rsidR="00F25BFF" w:rsidRPr="00F25BFF" w:rsidRDefault="00F25BFF" w:rsidP="00F25BF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4A814379" w14:textId="77777777" w:rsidR="00F25BFF" w:rsidRPr="00F25BFF" w:rsidRDefault="00F25BFF" w:rsidP="00F25BF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14:paraId="5C065CC3" w14:textId="77777777" w:rsidR="00F25BFF" w:rsidRPr="00F25BFF" w:rsidRDefault="00F25BFF" w:rsidP="00F25BF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информацию прочитанного и прослушанного текста: отличать главные факты от второстепенных; выделять наиболее существенные факты; устанавливать логическую связь между фактами;</w:t>
      </w:r>
    </w:p>
    <w:p w14:paraId="7B217C94" w14:textId="77777777" w:rsidR="00F25BFF" w:rsidRPr="00F25BFF" w:rsidRDefault="00F25BFF" w:rsidP="00F25BF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14:paraId="4EB52E81" w14:textId="77777777" w:rsidR="00F25BFF" w:rsidRPr="00F25BFF" w:rsidRDefault="00F25BFF" w:rsidP="00F25BF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тексты-инструкции с опорой на предложенный текст;</w:t>
      </w:r>
    </w:p>
    <w:p w14:paraId="17C5E4B5" w14:textId="77777777" w:rsidR="00F25BFF" w:rsidRPr="00F25BFF" w:rsidRDefault="00F25BFF" w:rsidP="00F25BF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создавать тексты-повествования о посещении музеев, об участии в народных праздниках.</w:t>
      </w:r>
    </w:p>
    <w:p w14:paraId="1DE39F11" w14:textId="77777777" w:rsidR="00F25BFF" w:rsidRPr="00F25BFF" w:rsidRDefault="00F25BFF" w:rsidP="00F25BFF">
      <w:pPr>
        <w:shd w:val="clear" w:color="auto" w:fill="FFFFFF"/>
        <w:spacing w:before="240" w:after="120" w:line="276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4 КЛАСС</w:t>
      </w:r>
    </w:p>
    <w:p w14:paraId="405A0234" w14:textId="77777777" w:rsidR="00F25BFF" w:rsidRPr="00F25BFF" w:rsidRDefault="00F25BFF" w:rsidP="00F25BFF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 </w:t>
      </w:r>
      <w:r w:rsidRPr="00F25B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4 классе</w:t>
      </w: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обучающийся научится:</w:t>
      </w:r>
    </w:p>
    <w:p w14:paraId="5813531D" w14:textId="77777777" w:rsidR="00F25BFF" w:rsidRPr="00F25BFF" w:rsidRDefault="00F25BFF" w:rsidP="00163C1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14:paraId="786871A6" w14:textId="77777777" w:rsidR="00F25BFF" w:rsidRPr="00F25BFF" w:rsidRDefault="00F25BFF" w:rsidP="00163C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14:paraId="59DCDFA5" w14:textId="77777777" w:rsidR="00F25BFF" w:rsidRPr="00F25BFF" w:rsidRDefault="00F25BFF" w:rsidP="00163C1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осознавать уместность употребления эпитетов и сравнений в речи;</w:t>
      </w:r>
    </w:p>
    <w:p w14:paraId="097C9DFA" w14:textId="77777777" w:rsidR="00F25BFF" w:rsidRPr="00F25BFF" w:rsidRDefault="00F25BFF" w:rsidP="00163C1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словарные статьи учебного пособия для определения лексического значения слова;</w:t>
      </w:r>
    </w:p>
    <w:p w14:paraId="0CC53BEB" w14:textId="77777777" w:rsidR="00F25BFF" w:rsidRPr="00F25BFF" w:rsidRDefault="00F25BFF" w:rsidP="00163C1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14:paraId="05984D6A" w14:textId="77777777" w:rsidR="00F25BFF" w:rsidRPr="00F25BFF" w:rsidRDefault="00F25BFF" w:rsidP="00163C1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14:paraId="3EDE80F9" w14:textId="77777777" w:rsidR="00F25BFF" w:rsidRPr="00F25BFF" w:rsidRDefault="00F25BFF" w:rsidP="00163C1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соотносить собственную и чужую речь с нормами современного русского литературного языка (в рамках изученного);</w:t>
      </w:r>
    </w:p>
    <w:p w14:paraId="7906A366" w14:textId="77777777" w:rsidR="00F25BFF" w:rsidRPr="00F25BFF" w:rsidRDefault="00F25BFF" w:rsidP="00163C1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на письме и в устной речи нормы современного русского литературного языка (в рамках изученного);</w:t>
      </w:r>
    </w:p>
    <w:p w14:paraId="0EB7832F" w14:textId="77777777" w:rsidR="00F25BFF" w:rsidRPr="00F25BFF" w:rsidRDefault="00F25BFF" w:rsidP="00163C1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произносить слова с правильным ударением (в рамках изученного);</w:t>
      </w:r>
    </w:p>
    <w:p w14:paraId="313050C1" w14:textId="77777777" w:rsidR="00F25BFF" w:rsidRPr="00F25BFF" w:rsidRDefault="00F25BFF" w:rsidP="00163C1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2596DC2C" w14:textId="77777777" w:rsidR="00F25BFF" w:rsidRPr="00F25BFF" w:rsidRDefault="00F25BFF" w:rsidP="00163C1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 синонимические замены с учётом особенностей текста;</w:t>
      </w:r>
    </w:p>
    <w:p w14:paraId="27895895" w14:textId="77777777" w:rsidR="00F25BFF" w:rsidRPr="00F25BFF" w:rsidRDefault="00F25BFF" w:rsidP="00163C1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14:paraId="5B180260" w14:textId="77777777" w:rsidR="00F25BFF" w:rsidRPr="00F25BFF" w:rsidRDefault="00F25BFF" w:rsidP="00163C1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14:paraId="43200A32" w14:textId="77777777" w:rsidR="00F25BFF" w:rsidRPr="00F25BFF" w:rsidRDefault="00F25BFF" w:rsidP="00163C1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редактировать письменный текст с целью исправления грамматических ошибок;</w:t>
      </w:r>
    </w:p>
    <w:p w14:paraId="3F33FA87" w14:textId="77777777" w:rsidR="00F25BFF" w:rsidRPr="00F25BFF" w:rsidRDefault="00F25BFF" w:rsidP="00163C1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14:paraId="481EE921" w14:textId="77777777" w:rsidR="00F25BFF" w:rsidRPr="00F25BFF" w:rsidRDefault="00F25BFF" w:rsidP="00163C1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14:paraId="64E279E4" w14:textId="77777777" w:rsidR="00F25BFF" w:rsidRPr="00F25BFF" w:rsidRDefault="00F25BFF" w:rsidP="00163C1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пользоваться орфографическим словарём для определения нормативного написания слов;</w:t>
      </w:r>
    </w:p>
    <w:p w14:paraId="5F6B170A" w14:textId="77777777" w:rsidR="00F25BFF" w:rsidRPr="00F25BFF" w:rsidRDefault="00F25BFF" w:rsidP="00163C1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пользоваться учебным этимологическим словарём для уточнения происхождения слова;</w:t>
      </w:r>
    </w:p>
    <w:p w14:paraId="2A5FB419" w14:textId="77777777" w:rsidR="00F25BFF" w:rsidRPr="00F25BFF" w:rsidRDefault="00F25BFF" w:rsidP="00163C1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различать этикетные формы обращения в официальной и неофициальной речевой ситуации;</w:t>
      </w:r>
    </w:p>
    <w:p w14:paraId="348CF847" w14:textId="77777777" w:rsidR="00F25BFF" w:rsidRPr="00F25BFF" w:rsidRDefault="00F25BFF" w:rsidP="00163C1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правилами корректного речевого поведения в ходе диалога;</w:t>
      </w:r>
    </w:p>
    <w:p w14:paraId="1F1D836D" w14:textId="77777777" w:rsidR="00F25BFF" w:rsidRPr="00F25BFF" w:rsidRDefault="00F25BFF" w:rsidP="00163C1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14:paraId="4A47B8F3" w14:textId="77777777" w:rsidR="00F25BFF" w:rsidRPr="00F25BFF" w:rsidRDefault="00F25BFF" w:rsidP="00163C1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выражать мысли и чувства на родном языке в соответствии с ситуацией общения;</w:t>
      </w:r>
    </w:p>
    <w:p w14:paraId="3C8F1FA3" w14:textId="77777777" w:rsidR="00F25BFF" w:rsidRPr="00F25BFF" w:rsidRDefault="00F25BFF" w:rsidP="00163C1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14:paraId="59BD967E" w14:textId="77777777" w:rsidR="00F25BFF" w:rsidRPr="00F25BFF" w:rsidRDefault="00F25BFF" w:rsidP="00163C1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14:paraId="5943374A" w14:textId="77777777" w:rsidR="00F25BFF" w:rsidRPr="00F25BFF" w:rsidRDefault="00F25BFF" w:rsidP="00163C1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14:paraId="02ACF1B8" w14:textId="77777777" w:rsidR="00F25BFF" w:rsidRPr="00F25BFF" w:rsidRDefault="00F25BFF" w:rsidP="00163C1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14:paraId="3FC1DF88" w14:textId="77777777" w:rsidR="00F25BFF" w:rsidRPr="00F25BFF" w:rsidRDefault="00F25BFF" w:rsidP="00163C1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14:paraId="0BA94D63" w14:textId="77777777" w:rsidR="00F25BFF" w:rsidRPr="00F25BFF" w:rsidRDefault="00F25BFF" w:rsidP="00163C1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составлять план текста, не разделённого на абзацы;</w:t>
      </w:r>
    </w:p>
    <w:p w14:paraId="790A856F" w14:textId="77777777" w:rsidR="00F25BFF" w:rsidRPr="00F25BFF" w:rsidRDefault="00F25BFF" w:rsidP="00163C1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приводить объяснения заголовка текста;</w:t>
      </w:r>
    </w:p>
    <w:p w14:paraId="23ADF58D" w14:textId="77777777" w:rsidR="00F25BFF" w:rsidRPr="00F25BFF" w:rsidRDefault="00F25BFF" w:rsidP="00163C1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приёмами работы с примечаниями к тексту;</w:t>
      </w:r>
    </w:p>
    <w:p w14:paraId="63B1F05F" w14:textId="77777777" w:rsidR="00F25BFF" w:rsidRPr="00F25BFF" w:rsidRDefault="00F25BFF" w:rsidP="00163C1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умениями информационной переработки прослушанного или прочитанного текста: пересказывать текст с изменением лица;</w:t>
      </w:r>
    </w:p>
    <w:p w14:paraId="3C5F57A9" w14:textId="77777777" w:rsidR="00F25BFF" w:rsidRPr="00F25BFF" w:rsidRDefault="00F25BFF" w:rsidP="00163C13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14:paraId="30B2BE7E" w14:textId="77777777" w:rsidR="00F25BFF" w:rsidRPr="00F25BFF" w:rsidRDefault="00F25BFF" w:rsidP="00163C1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текст как результат собственного мини-исследования; оформлять сообщение в письменной форме и представлять его в устной форме;</w:t>
      </w:r>
    </w:p>
    <w:p w14:paraId="5442C848" w14:textId="77777777" w:rsidR="00F25BFF" w:rsidRPr="00F25BFF" w:rsidRDefault="00F25BFF" w:rsidP="00163C1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14:paraId="210A4A33" w14:textId="77777777" w:rsidR="00F25BFF" w:rsidRPr="00F25BFF" w:rsidRDefault="00F25BFF" w:rsidP="00163C13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14:paraId="22CD4A6A" w14:textId="77777777" w:rsidR="00F25BFF" w:rsidRPr="00F25BFF" w:rsidRDefault="00F25BFF" w:rsidP="00163C1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76" w:lineRule="auto"/>
        <w:ind w:left="2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14:paraId="38AC8DB7" w14:textId="77777777" w:rsidR="00F25BFF" w:rsidRDefault="00F25BFF" w:rsidP="00F25BFF">
      <w:pPr>
        <w:shd w:val="clear" w:color="auto" w:fill="FFFFFF"/>
        <w:spacing w:before="240"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14:paraId="25432D3C" w14:textId="77777777" w:rsidR="00D86620" w:rsidRDefault="00D86620" w:rsidP="00F25BFF">
      <w:pPr>
        <w:shd w:val="clear" w:color="auto" w:fill="FFFFFF"/>
        <w:spacing w:before="240"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14:paraId="1A57ED06" w14:textId="77777777" w:rsidR="00D86620" w:rsidRDefault="00D86620" w:rsidP="00F25BFF">
      <w:pPr>
        <w:shd w:val="clear" w:color="auto" w:fill="FFFFFF"/>
        <w:spacing w:before="240"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14:paraId="65210D69" w14:textId="77777777" w:rsidR="00977081" w:rsidRPr="00F25BFF" w:rsidRDefault="00977081" w:rsidP="00F25BFF">
      <w:pPr>
        <w:shd w:val="clear" w:color="auto" w:fill="FFFFFF"/>
        <w:spacing w:before="240"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14:paraId="691CA070" w14:textId="77777777" w:rsidR="00F25BFF" w:rsidRPr="00F25BFF" w:rsidRDefault="00F25BFF" w:rsidP="00F25BFF">
      <w:pPr>
        <w:shd w:val="clear" w:color="auto" w:fill="FFFFFF"/>
        <w:spacing w:before="240"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ТЕМАТИЧЕСКОЕ ПЛАНИРОВАНИЕ</w:t>
      </w:r>
    </w:p>
    <w:p w14:paraId="0A43E42C" w14:textId="77777777" w:rsidR="00F25BFF" w:rsidRPr="00F25BFF" w:rsidRDefault="00F25BFF" w:rsidP="00F25BFF">
      <w:pPr>
        <w:shd w:val="clear" w:color="auto" w:fill="FFFFFF"/>
        <w:spacing w:before="240" w:after="200" w:line="276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1 КЛАСС</w:t>
      </w:r>
    </w:p>
    <w:tbl>
      <w:tblPr>
        <w:tblW w:w="11250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5229"/>
        <w:gridCol w:w="849"/>
        <w:gridCol w:w="1187"/>
        <w:gridCol w:w="993"/>
        <w:gridCol w:w="2409"/>
      </w:tblGrid>
      <w:tr w:rsidR="00F25BFF" w:rsidRPr="00F25BFF" w14:paraId="1B0F88FB" w14:textId="77777777" w:rsidTr="00F25BFF">
        <w:trPr>
          <w:trHeight w:val="144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9952CA5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5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ADEACC8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B972B47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1642C98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25BFF" w:rsidRPr="00F25BFF" w14:paraId="3DC6A93F" w14:textId="77777777" w:rsidTr="00F25BFF">
        <w:trPr>
          <w:trHeight w:val="144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BCC8" w14:textId="77777777" w:rsidR="00F25BFF" w:rsidRPr="00F25BFF" w:rsidRDefault="00F25BFF" w:rsidP="00F25BFF">
            <w:pPr>
              <w:spacing w:after="0" w:line="276" w:lineRule="auto"/>
              <w:ind w:left="-1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515F5" w14:textId="77777777" w:rsidR="00F25BFF" w:rsidRPr="00F25BFF" w:rsidRDefault="00F25BFF" w:rsidP="00F25BFF">
            <w:pPr>
              <w:spacing w:after="0" w:line="276" w:lineRule="auto"/>
              <w:ind w:left="-1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3A80E8D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1431A0E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64B54F8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6551" w14:textId="77777777" w:rsidR="00F25BFF" w:rsidRPr="00F25BFF" w:rsidRDefault="00F25BFF" w:rsidP="00F25BFF">
            <w:pPr>
              <w:spacing w:after="0" w:line="276" w:lineRule="auto"/>
              <w:ind w:left="-1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25BFF" w:rsidRPr="00F25BFF" w14:paraId="01C9DD98" w14:textId="77777777" w:rsidTr="00F25BFF">
        <w:trPr>
          <w:trHeight w:val="288"/>
        </w:trPr>
        <w:tc>
          <w:tcPr>
            <w:tcW w:w="11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957A10B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 Русский язык: прошлое и настоящее</w:t>
            </w:r>
          </w:p>
        </w:tc>
      </w:tr>
      <w:tr w:rsidR="00F25BFF" w:rsidRPr="00F25BFF" w14:paraId="506A3657" w14:textId="77777777" w:rsidTr="00F25BFF">
        <w:trPr>
          <w:trHeight w:val="2211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846C558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E0D927F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 об истории русской письменности: как появились буквы современного русского алфавита. </w:t>
            </w:r>
          </w:p>
          <w:p w14:paraId="39B9CE3B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оформления книг в Древней Руси: оформление красной строки и заставок. </w:t>
            </w:r>
          </w:p>
          <w:p w14:paraId="28297AD6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Оформление буквиц и заставок.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A5A2F91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0DFC6FC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3E18E4F" w14:textId="5C1A96FB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F1D4197" w14:textId="4A15B709" w:rsidR="00F25BFF" w:rsidRPr="00F25BFF" w:rsidRDefault="00D2123D" w:rsidP="00F25BFF">
            <w:pPr>
              <w:spacing w:after="200" w:line="276" w:lineRule="auto"/>
              <w:ind w:left="-15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7" w:history="1">
              <w:r w:rsidR="00C62B23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264D4509" w14:textId="77777777" w:rsidTr="00F25BFF">
        <w:trPr>
          <w:trHeight w:val="1121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5B38472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2ECBEEA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Лексические единицы с национально-культурной семантикой,  обозначающие  предметы  традиционного  русского  быта:</w:t>
            </w:r>
          </w:p>
          <w:p w14:paraId="6F64E501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дом в старину: что как называлось (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изба, терем, хоромы, горница, светлица, светец, лучина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 т.д.);</w:t>
            </w:r>
          </w:p>
          <w:p w14:paraId="0CB25AF1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1578187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510F7CE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6FF528E" w14:textId="031EFB52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C0EFEAF" w14:textId="5A99DC2B" w:rsidR="00F25BFF" w:rsidRPr="00F25BFF" w:rsidRDefault="00D2123D" w:rsidP="00F25BFF">
            <w:pPr>
              <w:spacing w:after="200" w:line="276" w:lineRule="auto"/>
              <w:ind w:left="-15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8" w:history="1">
              <w:r w:rsidR="009F6D17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51D95563" w14:textId="77777777" w:rsidTr="00F25BFF">
        <w:trPr>
          <w:trHeight w:val="19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D5E2C5A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0D880D8" w14:textId="77777777" w:rsidR="00F25BFF" w:rsidRPr="00F25BFF" w:rsidRDefault="00F25BFF" w:rsidP="00F25BFF">
            <w:pPr>
              <w:spacing w:after="0" w:line="276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Лексические единицы с национально-культурной семантикой, обозначающие предметы традиционного русского быта: как называлось то, во что одевались в старину (кафтан, кушак, рубаха, сарафан, лапти и т.д.). Имена в малых жанрах фольклор</w:t>
            </w:r>
            <w:proofErr w:type="gramStart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а(</w:t>
            </w:r>
            <w:proofErr w:type="gramEnd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пословицах, поговорках, загадках, прибаутках).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CD39398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BD1FFBE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24CE77A" w14:textId="67545E3E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B5909C9" w14:textId="7E2D405D" w:rsidR="00F25BFF" w:rsidRPr="00F25BFF" w:rsidRDefault="00D2123D" w:rsidP="00F25BFF">
            <w:pPr>
              <w:spacing w:after="200" w:line="276" w:lineRule="auto"/>
              <w:ind w:left="-15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9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10" w:history="1">
              <w:r w:rsidR="00440C07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48A7CD60" w14:textId="77777777" w:rsidTr="00F25BFF">
        <w:trPr>
          <w:trHeight w:val="27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9AD8A10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1964C26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DF41A74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5F7885E0" w14:textId="77777777" w:rsidTr="00F25BFF">
        <w:trPr>
          <w:trHeight w:val="273"/>
        </w:trPr>
        <w:tc>
          <w:tcPr>
            <w:tcW w:w="11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87EB1D1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Раздел 2. Язык в действии </w:t>
            </w:r>
          </w:p>
        </w:tc>
      </w:tr>
      <w:tr w:rsidR="00F25BFF" w:rsidRPr="00F25BFF" w14:paraId="71D0A6E5" w14:textId="77777777" w:rsidTr="00F25BFF">
        <w:trPr>
          <w:trHeight w:val="83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DB4D23F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CF275A2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нельзя произносит слова (пропедевтическая работа по предупреждению ошибок в произношении слов)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C978AE9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CB8FC49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FB36F17" w14:textId="2AB063EA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1B96E7D" w14:textId="3DA32DDE" w:rsidR="00F25BFF" w:rsidRPr="00F25BFF" w:rsidRDefault="00D2123D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EA7A2C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6F162CDA" w14:textId="77777777" w:rsidTr="004D188C">
        <w:trPr>
          <w:trHeight w:val="1182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C9F9833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2.2.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19EC3DB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Смыслоразличительная роль ударения.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2CC6E9F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7BC76DE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42909D4" w14:textId="4BF5D75B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6AD912" w14:textId="38238054" w:rsidR="00F25BFF" w:rsidRPr="00F25BFF" w:rsidRDefault="00D2123D" w:rsidP="00F25BFF">
            <w:pPr>
              <w:spacing w:after="0" w:line="240" w:lineRule="auto"/>
              <w:ind w:left="-15"/>
              <w:jc w:val="both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12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13" w:history="1">
              <w:r w:rsidR="00EA7A2C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56CCD92C" w14:textId="77777777" w:rsidTr="00F25BFF">
        <w:trPr>
          <w:trHeight w:val="83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0C39291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DAA9C1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AF2C3A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F40821E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8CC7298" w14:textId="3153A59C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5505D1" w14:textId="6024C214" w:rsidR="00F25BFF" w:rsidRPr="00F25BFF" w:rsidRDefault="00D2123D" w:rsidP="00F25BFF">
            <w:pPr>
              <w:spacing w:after="0" w:line="240" w:lineRule="auto"/>
              <w:ind w:left="-15"/>
              <w:jc w:val="both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14" w:history="1">
              <w:r w:rsidR="00EA7A2C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558A6E05" w14:textId="77777777" w:rsidTr="00F25BFF">
        <w:trPr>
          <w:trHeight w:val="83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BB45A4F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Итоги по разделу: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0F93CB4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49A7B1E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71EA72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E3BC1E5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2D6E8E57" w14:textId="77777777" w:rsidTr="00F25BFF">
        <w:trPr>
          <w:trHeight w:val="288"/>
        </w:trPr>
        <w:tc>
          <w:tcPr>
            <w:tcW w:w="11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AAB8B29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 Секреты речи и текста.</w:t>
            </w:r>
          </w:p>
          <w:p w14:paraId="62067976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0A2C96F3" w14:textId="77777777" w:rsidTr="00F25BFF">
        <w:trPr>
          <w:trHeight w:val="30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577DB8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B4B8" w14:textId="77777777" w:rsidR="00F25BFF" w:rsidRPr="00F25BFF" w:rsidRDefault="00F25BFF" w:rsidP="00F25BF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Секреты диалога: учимся разговаривать друг с другом и со взрослыми. Диалоговая форма устной речи.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FE7A525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B78662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FAB46E0" w14:textId="71052C8F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8CAE128" w14:textId="57B67E53" w:rsidR="00F25BFF" w:rsidRPr="00F25BFF" w:rsidRDefault="00D2123D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DE1407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0DBB9D53" w14:textId="77777777" w:rsidTr="00F25BFF">
        <w:trPr>
          <w:trHeight w:val="30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BA78C77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A72C" w14:textId="77777777" w:rsidR="00F25BFF" w:rsidRPr="00F25BFF" w:rsidRDefault="00F25BFF" w:rsidP="00F25BF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Стандартные обороты речи для участия в диалоге (Как  вежливо попросить?</w:t>
            </w:r>
            <w:proofErr w:type="gramEnd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Как похвалить товарища? Как правильно поблагодарить?)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44DF2DD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D6AE4C0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8D652C4" w14:textId="6E8B5073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132322C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5BFF" w:rsidRPr="00F25BFF" w14:paraId="77C4839F" w14:textId="77777777" w:rsidTr="00F25BFF">
        <w:trPr>
          <w:trHeight w:val="30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18F3CBC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F25B" w14:textId="77777777" w:rsidR="00F25BFF" w:rsidRPr="00F25BFF" w:rsidRDefault="00F25BFF" w:rsidP="00F25BF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Цели и виды вопросо</w:t>
            </w:r>
            <w:proofErr w:type="gramStart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в(</w:t>
            </w:r>
            <w:proofErr w:type="gramEnd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вопрос-уточнение, вопрос как запрос на новое содержание).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17362DA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2A41E37" w14:textId="446AD013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D27CF5D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B4B0326" w14:textId="7552E10F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5BFF" w:rsidRPr="00F25BFF" w14:paraId="3768C9C7" w14:textId="77777777" w:rsidTr="00F25BFF">
        <w:trPr>
          <w:trHeight w:val="30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8FA5B27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3.4.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D2B1" w14:textId="77777777" w:rsidR="00F25BFF" w:rsidRPr="00F25BFF" w:rsidRDefault="00F25BFF" w:rsidP="00F25BF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Различные приемы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0AA9CE1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C512FA3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19D807F" w14:textId="719A3832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2573A6B" w14:textId="6CA7EC11" w:rsidR="00F25BFF" w:rsidRPr="00F25BFF" w:rsidRDefault="00D2123D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9972A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75A43F56" w14:textId="77777777" w:rsidTr="00F25BFF">
        <w:trPr>
          <w:trHeight w:val="30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A11B165" w14:textId="77777777" w:rsidR="00F25BFF" w:rsidRPr="00F25BFF" w:rsidRDefault="00F25BFF" w:rsidP="00F25BF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Итоги по разделу: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3CF469C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1D49D1F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49C8EEC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523B358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5BFF" w:rsidRPr="00F25BFF" w14:paraId="3E02D3BF" w14:textId="77777777" w:rsidTr="00F25BFF">
        <w:trPr>
          <w:trHeight w:val="30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91EB68F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A4E7093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E41B56E" w14:textId="50BD30C2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9DA2ABC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1A625BE" w14:textId="77777777" w:rsidR="00F25BFF" w:rsidRPr="00F25BFF" w:rsidRDefault="00F25BFF" w:rsidP="00F25BF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D822B8B" w14:textId="77777777" w:rsidR="00F25BFF" w:rsidRPr="00F25BFF" w:rsidRDefault="00F25BFF" w:rsidP="00F25BFF">
      <w:pPr>
        <w:shd w:val="clear" w:color="auto" w:fill="FFFFFF"/>
        <w:spacing w:before="240" w:after="200" w:line="240" w:lineRule="atLeast"/>
        <w:ind w:left="567" w:hanging="567"/>
        <w:outlineLvl w:val="1"/>
        <w:rPr>
          <w:rFonts w:ascii="LiberationSerif" w:eastAsia="Times New Roman" w:hAnsi="LiberationSerif" w:cs="Times New Roman"/>
          <w:b/>
          <w:bCs/>
          <w:caps/>
          <w:kern w:val="0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lang w:eastAsia="ru-RU"/>
          <w14:ligatures w14:val="none"/>
        </w:rPr>
        <w:t>2 КЛАСС</w:t>
      </w:r>
    </w:p>
    <w:tbl>
      <w:tblPr>
        <w:tblW w:w="11621" w:type="dxa"/>
        <w:tblInd w:w="-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270"/>
        <w:gridCol w:w="11"/>
        <w:gridCol w:w="743"/>
        <w:gridCol w:w="11"/>
        <w:gridCol w:w="1220"/>
        <w:gridCol w:w="11"/>
        <w:gridCol w:w="1453"/>
        <w:gridCol w:w="11"/>
        <w:gridCol w:w="2261"/>
        <w:gridCol w:w="11"/>
        <w:gridCol w:w="11"/>
      </w:tblGrid>
      <w:tr w:rsidR="00F25BFF" w:rsidRPr="00F25BFF" w14:paraId="443BD9B9" w14:textId="77777777" w:rsidTr="00F25BFF">
        <w:trPr>
          <w:gridAfter w:val="1"/>
          <w:wAfter w:w="11" w:type="dxa"/>
          <w:trHeight w:val="217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5CD2F37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B9921E7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CB67B59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FA6FCC4" w14:textId="77777777" w:rsidR="00F25BFF" w:rsidRPr="00F25BFF" w:rsidRDefault="00F25BFF" w:rsidP="004D188C">
            <w:pPr>
              <w:spacing w:after="0" w:line="240" w:lineRule="auto"/>
              <w:ind w:left="66" w:hanging="6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25BFF" w:rsidRPr="00F25BFF" w14:paraId="1520EB3E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C650C" w14:textId="77777777" w:rsidR="00F25BFF" w:rsidRPr="00F25BFF" w:rsidRDefault="00F25BFF" w:rsidP="00F25BF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6B35" w14:textId="77777777" w:rsidR="00F25BFF" w:rsidRPr="00F25BFF" w:rsidRDefault="00F25BFF" w:rsidP="00F25BF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5E68EA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8FC1BBA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AC06DBC" w14:textId="77777777" w:rsidR="00F25BFF" w:rsidRPr="00F25BFF" w:rsidRDefault="00F25BFF" w:rsidP="00F25BFF">
            <w:pPr>
              <w:spacing w:after="0" w:line="240" w:lineRule="auto"/>
              <w:ind w:left="45" w:firstLine="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Практические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A3DC" w14:textId="77777777" w:rsidR="00F25BFF" w:rsidRPr="00F25BFF" w:rsidRDefault="00F25BFF" w:rsidP="00F25BF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5BFF" w:rsidRPr="00F25BFF" w14:paraId="705A830F" w14:textId="77777777" w:rsidTr="00F25BFF">
        <w:trPr>
          <w:trHeight w:val="217"/>
        </w:trPr>
        <w:tc>
          <w:tcPr>
            <w:tcW w:w="116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AED6578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 Русский язык: прошлое и настоящее</w:t>
            </w:r>
          </w:p>
        </w:tc>
      </w:tr>
      <w:tr w:rsidR="00F25BFF" w:rsidRPr="00F25BFF" w14:paraId="1604129F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B62C7D0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798700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домашнюю утварь и орудия труда (например, 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ухват, ушат, ступа, плошка, крынка, ковш, решето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веретено, серп, коса, плуг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);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E0E5A84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7B3469A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3A87B2E" w14:textId="711196F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18A69A7" w14:textId="51D25DB4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17" w:history="1">
              <w:r w:rsidR="004D188C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48AEF49D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54B2744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1.2.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F2E3CD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то, что ели в старину (например, 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тюря, полба, каша, щи, похлёбка, бублик, ватрушка, калач, коврижки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): какие из них сохранились до нашего времени;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BDFBA9F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1075567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16442FB" w14:textId="4AD968D5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E6A8CF9" w14:textId="0E865219" w:rsidR="00F25BFF" w:rsidRPr="00F25BFF" w:rsidRDefault="00F25BFF" w:rsidP="0072386B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r w:rsidRPr="00F25BFF">
              <w:rPr>
                <w:rFonts w:eastAsiaTheme="minorEastAsia"/>
                <w:color w:val="0000FF"/>
                <w:kern w:val="0"/>
                <w:u w:val="single"/>
                <w:lang w:eastAsia="ru-RU"/>
                <w14:ligatures w14:val="none"/>
              </w:rPr>
              <w:t xml:space="preserve"> </w:t>
            </w:r>
          </w:p>
        </w:tc>
      </w:tr>
      <w:tr w:rsidR="00F25BFF" w:rsidRPr="00F25BFF" w14:paraId="08A20496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AEB01CD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4B0FC5A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то, во что раньше одевались дети (например, 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шубейка, тулуп, шапка, валенки, сарафан, рубаха, лапти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  <w:p w14:paraId="34CDCB4F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5FD5B88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3AD5555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BAF916B" w14:textId="11978AD3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96A934E" w14:textId="011837FA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18" w:history="1">
              <w:r w:rsidR="009972A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072800F4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A969BAC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EDF03A2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каши не сваришь, ни за какие коврижки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ехать в Тулу со своим самоваром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(рус.); </w:t>
            </w:r>
            <w:r w:rsidRPr="00F25BF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ехать в лес с дровами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(тат.)). Проектное задание. Словарь «Почему это так называется?»</w:t>
            </w:r>
          </w:p>
          <w:p w14:paraId="1C9B11C8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405D46A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EB2A72B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6C41375" w14:textId="7DB5732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B2B4CA4" w14:textId="19281650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19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20" w:history="1">
              <w:r w:rsidR="009972A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1AEFB6F" w14:textId="77777777" w:rsidTr="00F25BFF">
        <w:trPr>
          <w:trHeight w:val="217"/>
        </w:trPr>
        <w:tc>
          <w:tcPr>
            <w:tcW w:w="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4B94E29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3F8333D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3D29BC8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29177C22" w14:textId="77777777" w:rsidTr="00F25BFF">
        <w:trPr>
          <w:trHeight w:val="217"/>
        </w:trPr>
        <w:tc>
          <w:tcPr>
            <w:tcW w:w="116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0F09883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 Язык в действии</w:t>
            </w:r>
          </w:p>
        </w:tc>
      </w:tr>
      <w:tr w:rsidR="00F25BFF" w:rsidRPr="00F25BFF" w14:paraId="22BB4C38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501F415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6FD6C6F" w14:textId="77777777" w:rsidR="00F25BFF" w:rsidRPr="00F25BFF" w:rsidRDefault="00F25BFF" w:rsidP="00F25BFF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Пропедевтическая работа по предупреждению ошибок в произношении слов в речи. 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335B342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E2AAD5D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649A014" w14:textId="350F8958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18EEA32" w14:textId="20CD57B1" w:rsidR="00F25BFF" w:rsidRPr="00F25BFF" w:rsidRDefault="00F25BFF" w:rsidP="0072386B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r w:rsidRPr="00F25BFF">
              <w:rPr>
                <w:rFonts w:eastAsiaTheme="minorEastAsia"/>
                <w:color w:val="0000FF"/>
                <w:kern w:val="0"/>
                <w:u w:val="single"/>
                <w:lang w:eastAsia="ru-RU"/>
                <w14:ligatures w14:val="none"/>
              </w:rPr>
              <w:t xml:space="preserve"> </w:t>
            </w:r>
          </w:p>
        </w:tc>
      </w:tr>
      <w:tr w:rsidR="00F25BFF" w:rsidRPr="00F25BFF" w14:paraId="3A565474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667C1D6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583D8C7" w14:textId="77777777" w:rsidR="00F25BFF" w:rsidRPr="00F25BFF" w:rsidRDefault="00F25BFF" w:rsidP="00F25BFF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Смыслоразличительная роль ударения. Наблюдение за изменением места ударения в поэтическом тексте. Работа со словарем ударений. Практическая работа. Слушаем и учимся читать фрагменты стихов и сказок, в которых есть слова с необычным произношением и ударением.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E202050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184649E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F14ED24" w14:textId="067B6BB0" w:rsidR="00F25BFF" w:rsidRPr="00F25BFF" w:rsidRDefault="00D929AA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0DA8612" w14:textId="6B208AEE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1" w:history="1">
              <w:r w:rsidR="009802E6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701C61A4" w14:textId="77777777" w:rsidTr="0072386B">
        <w:trPr>
          <w:gridAfter w:val="2"/>
          <w:wAfter w:w="20" w:type="dxa"/>
          <w:trHeight w:val="77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CF2BFE8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7B8F1FD" w14:textId="77777777" w:rsidR="00F25BFF" w:rsidRPr="00F25BFF" w:rsidRDefault="00F25BFF" w:rsidP="00F25BFF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способы толкования значения слов.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D282E0E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97BC34E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C003052" w14:textId="00ADDD32" w:rsidR="00F25BFF" w:rsidRPr="00F25BFF" w:rsidRDefault="00EC508D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E4AA157" w14:textId="00A9F094" w:rsidR="00F25BFF" w:rsidRPr="00F25BFF" w:rsidRDefault="00F25BFF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0ACE9958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BDAC505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2C50EC8" w14:textId="77777777" w:rsidR="00F25BFF" w:rsidRPr="00F25BFF" w:rsidRDefault="00F25BFF" w:rsidP="00F25BFF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орфографических навыков.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CD4F0D0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0273374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AEDC575" w14:textId="07ECDEBD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EBCC496" w14:textId="5161EC5F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2" w:history="1">
              <w:r w:rsidR="00C12F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98AC7EF" w14:textId="77777777" w:rsidTr="00F25BFF">
        <w:trPr>
          <w:trHeight w:val="217"/>
        </w:trPr>
        <w:tc>
          <w:tcPr>
            <w:tcW w:w="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2DD7932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57F3DCA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D726B4A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2A993580" w14:textId="77777777" w:rsidTr="00F25BFF">
        <w:trPr>
          <w:trHeight w:val="217"/>
        </w:trPr>
        <w:tc>
          <w:tcPr>
            <w:tcW w:w="116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C24CB53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 Секреты речи и текста</w:t>
            </w:r>
          </w:p>
        </w:tc>
      </w:tr>
      <w:tr w:rsidR="00F25BFF" w:rsidRPr="00F25BFF" w14:paraId="0CCA9D01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2A63D33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3.1.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E86B53A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  <w:p w14:paraId="20E35AE6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D22E173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E2FE5F3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E9567B5" w14:textId="25299DFA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4B848B8" w14:textId="34B5DC18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3" w:history="1">
              <w:r w:rsidR="00C12F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5904920A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3F5E0E4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AC16724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      </w:r>
          </w:p>
          <w:p w14:paraId="089EA187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8A77C87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C6121A1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5540E7C" w14:textId="489E44D4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4BC5B3A" w14:textId="6FE0B21B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4" w:history="1">
              <w:r w:rsidR="00C12F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74F95113" w14:textId="77777777" w:rsidTr="00F25BFF">
        <w:trPr>
          <w:gridAfter w:val="2"/>
          <w:wAfter w:w="20" w:type="dxa"/>
          <w:trHeight w:val="21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F637EE6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707FB4C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  <w:p w14:paraId="18405FDD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8AA5F2C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B121C89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0DD8FDB" w14:textId="7AC35E04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EE4A778" w14:textId="5F035CA8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5" w:history="1">
              <w:r w:rsidR="008868F9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FE9FFD1" w14:textId="77777777" w:rsidTr="00F25BFF">
        <w:trPr>
          <w:gridAfter w:val="2"/>
          <w:wAfter w:w="20" w:type="dxa"/>
          <w:trHeight w:val="73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BA845BC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187EC47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680355C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F8BF4E5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73ED361" w14:textId="40D2321B" w:rsidR="00F25BFF" w:rsidRPr="00F25BFF" w:rsidRDefault="00A559C9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03FF014" w14:textId="25A5D7BB" w:rsidR="00F25BFF" w:rsidRPr="00F25BFF" w:rsidRDefault="00F25BFF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3C7B5687" w14:textId="77777777" w:rsidTr="00F25BFF">
        <w:trPr>
          <w:gridAfter w:val="2"/>
          <w:wAfter w:w="20" w:type="dxa"/>
          <w:trHeight w:val="123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F07B284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55857A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текстов-повествований: заметки о посещении музеев: повествование об участии в народных праздниках.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926A80E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B0A28DB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FCE387E" w14:textId="34BCEB9C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55A18EF" w14:textId="6651F5E6" w:rsidR="00F25BFF" w:rsidRPr="00F25BFF" w:rsidRDefault="00D2123D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6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5EA90CBE" w14:textId="77777777" w:rsidTr="00F25BFF">
        <w:trPr>
          <w:gridAfter w:val="2"/>
          <w:wAfter w:w="20" w:type="dxa"/>
          <w:trHeight w:val="59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2B33A61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3.5.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0D38411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текста: развёрнутое толкование значения слова. Анализ информации прочитанного и прослушанного текста:</w:t>
            </w:r>
          </w:p>
          <w:p w14:paraId="1D7E3813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главных фактов и второстепенных; выделение наиболее существенных фактов; установление логической связи между фактами.</w:t>
            </w:r>
          </w:p>
          <w:p w14:paraId="0E39F7B7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0E0CD8B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B3A31D4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2964DCE" w14:textId="4EA77FF6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B33D618" w14:textId="71537801" w:rsidR="00F25BFF" w:rsidRPr="00F25BFF" w:rsidRDefault="00F25BFF" w:rsidP="00F25BFF">
            <w:pPr>
              <w:spacing w:after="200" w:line="276" w:lineRule="auto"/>
              <w:ind w:left="567" w:hanging="567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5C0C5A10" w14:textId="77777777" w:rsidTr="00F25BFF">
        <w:trPr>
          <w:trHeight w:val="411"/>
        </w:trPr>
        <w:tc>
          <w:tcPr>
            <w:tcW w:w="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65AAD71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FBC886A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4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ECA2578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6D8E0488" w14:textId="77777777" w:rsidTr="00F25BFF">
        <w:trPr>
          <w:gridAfter w:val="1"/>
          <w:wAfter w:w="9" w:type="dxa"/>
          <w:trHeight w:val="433"/>
        </w:trPr>
        <w:tc>
          <w:tcPr>
            <w:tcW w:w="5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0E8003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F5C0C4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68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94ED2C9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FF93332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62DFE9F" w14:textId="77777777" w:rsidR="00F25BFF" w:rsidRPr="00F25BFF" w:rsidRDefault="00F25BFF" w:rsidP="00F25BFF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C50CF63" w14:textId="77777777" w:rsidR="00F25BFF" w:rsidRPr="00F25BFF" w:rsidRDefault="00F25BFF" w:rsidP="00F25BFF">
      <w:pPr>
        <w:shd w:val="clear" w:color="auto" w:fill="FFFFFF"/>
        <w:spacing w:before="240" w:after="200" w:line="240" w:lineRule="atLeast"/>
        <w:ind w:left="567" w:hanging="567"/>
        <w:outlineLvl w:val="1"/>
        <w:rPr>
          <w:rFonts w:eastAsia="Times New Roman" w:cs="Times New Roman"/>
          <w:b/>
          <w:bCs/>
          <w:caps/>
          <w:kern w:val="0"/>
          <w:lang w:eastAsia="ru-RU"/>
          <w14:ligatures w14:val="none"/>
        </w:rPr>
      </w:pPr>
    </w:p>
    <w:p w14:paraId="4330FE14" w14:textId="77777777" w:rsidR="00F25BFF" w:rsidRPr="00F25BFF" w:rsidRDefault="00F25BFF" w:rsidP="00F25BFF">
      <w:pPr>
        <w:shd w:val="clear" w:color="auto" w:fill="FFFFFF"/>
        <w:spacing w:before="240" w:after="20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lang w:eastAsia="ru-RU"/>
          <w14:ligatures w14:val="none"/>
        </w:rPr>
        <w:t>4 КЛАСС</w:t>
      </w:r>
    </w:p>
    <w:tbl>
      <w:tblPr>
        <w:tblW w:w="11482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614"/>
        <w:gridCol w:w="754"/>
        <w:gridCol w:w="1644"/>
        <w:gridCol w:w="1700"/>
        <w:gridCol w:w="2228"/>
      </w:tblGrid>
      <w:tr w:rsidR="00F25BFF" w:rsidRPr="00F25BFF" w14:paraId="66392F07" w14:textId="77777777" w:rsidTr="00F25BFF">
        <w:trPr>
          <w:trHeight w:val="1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9901B8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4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87C26B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DE50D5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73CE56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Электронные (цифровые) 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образовательные ресурсы</w:t>
            </w:r>
          </w:p>
        </w:tc>
      </w:tr>
      <w:tr w:rsidR="00F25BFF" w:rsidRPr="00F25BFF" w14:paraId="4AE76406" w14:textId="77777777" w:rsidTr="00F25BFF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097E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FA79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9EBA35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FE5061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028360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DFD9E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5BFF" w:rsidRPr="00F25BFF" w14:paraId="3B164997" w14:textId="77777777" w:rsidTr="00F25BFF">
        <w:trPr>
          <w:trHeight w:val="143"/>
        </w:trPr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9F51AE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 Русский язык: прошлое и настоящее</w:t>
            </w:r>
          </w:p>
        </w:tc>
      </w:tr>
      <w:tr w:rsidR="00F25BFF" w:rsidRPr="00F25BFF" w14:paraId="6C3028F8" w14:textId="77777777" w:rsidTr="00F25BFF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11203B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B265A5B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9650FB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519350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3141AF3" w14:textId="0AE4D45E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55A81BE" w14:textId="0483744B" w:rsidR="00F25BFF" w:rsidRPr="00F25BFF" w:rsidRDefault="00D2123D" w:rsidP="00F25BFF">
            <w:pPr>
              <w:spacing w:after="200" w:line="276" w:lineRule="auto"/>
              <w:ind w:right="294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7" w:history="1">
              <w:r w:rsidR="0072386B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431924C5" w14:textId="77777777" w:rsidTr="00F25BFF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EA0A5D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07B4D3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Лексические единицы с национально-культурной семантикой, связанные с обучением.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6B0DC9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A0A7F5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FC31BC4" w14:textId="07B3BF04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B0D2A35" w14:textId="4211055D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8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16EB958F" w14:textId="77777777" w:rsidTr="00F25BFF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6A47A9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F002209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      </w:r>
          </w:p>
          <w:p w14:paraId="2326A709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CE2D01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56220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764434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C76DC3B" w14:textId="77777777" w:rsidR="00F25BFF" w:rsidRPr="00F25BFF" w:rsidRDefault="00F25BFF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7EE14845" w14:textId="77777777" w:rsidTr="00F25BFF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6D5456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ED51C19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      </w:r>
          </w:p>
          <w:p w14:paraId="70A3B91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40037D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76B0B7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0A2F42C" w14:textId="15B3BE05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67E1B12" w14:textId="5BA89796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29" w:history="1">
              <w:r w:rsidR="00BE6F80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C703E57" w14:textId="77777777" w:rsidTr="00F25BFF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39E6AE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F776EFE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  <w:p w14:paraId="73E9C8A8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AC3D2A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57674F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C711492" w14:textId="2B8D76D2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92F08C4" w14:textId="6DCC431C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30" w:history="1">
              <w:r w:rsidR="00BE6F80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D31EC50" w14:textId="77777777" w:rsidTr="00F25BFF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914624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E0A1880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Лексика, заимствованная русским языком из языков народов России и мира. Русские слова в языках других народов. </w:t>
            </w:r>
          </w:p>
          <w:p w14:paraId="245ACBE1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Проектные задания. Откуда это слово появилось в русском языке? (Приобретение опыта поиска информации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 происхождении слов). Сравнение толкований слов в словаре В. И.  Даля и современном толковом словаре. Русские слова в языках других народов.</w:t>
            </w:r>
          </w:p>
          <w:p w14:paraId="4A4C475C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B5A7F5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9D4348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CEFE5B4" w14:textId="6D14282F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A4BE8E2" w14:textId="50377F68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31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32" w:history="1">
              <w:r w:rsidR="00BE6F80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5A23CEEC" w14:textId="77777777" w:rsidTr="00F25BFF">
        <w:trPr>
          <w:trHeight w:val="143"/>
        </w:trPr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F43741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9CA0EB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7A46E2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0F2E0219" w14:textId="77777777" w:rsidTr="00F25BFF">
        <w:trPr>
          <w:trHeight w:val="707"/>
        </w:trPr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AC6296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 Язык в действии</w:t>
            </w:r>
          </w:p>
        </w:tc>
      </w:tr>
      <w:tr w:rsidR="00F25BFF" w:rsidRPr="00F25BFF" w14:paraId="4A6A343D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31331B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26792B3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правильно произносить слова (пропедевтическая работа по предупреждению ошибок в произношении слов в 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A73A6A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1CE504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2E9AECC" w14:textId="3956815F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9E39224" w14:textId="0C9D6BAA" w:rsidR="00F25BFF" w:rsidRPr="00F25BFF" w:rsidRDefault="00F25BFF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6CC23EFB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762D4B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588229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2A2C83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9E831B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BC7E862" w14:textId="46ADDB60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F2AEC91" w14:textId="77777777" w:rsidR="00F25BFF" w:rsidRPr="00F25BFF" w:rsidRDefault="00F25BFF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0D064B9A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2F707E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9F66E1A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DEA9EC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CDB29F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EE6B0FE" w14:textId="16C5BEC1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320D132" w14:textId="70814538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33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34" w:history="1">
              <w:r w:rsidR="0082703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51A296B8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58EFDA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9A5DE0A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возникновения и функция знаков препинания (в рамках изученного). Совершенствование навыков правильного пунктуационного оформления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B43EE7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82013F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1AB92B3" w14:textId="3B33B38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E27A2EF" w14:textId="77777777" w:rsidR="00F25BFF" w:rsidRPr="00F25BFF" w:rsidRDefault="00F25BFF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410DC36A" w14:textId="77777777" w:rsidTr="00F25BFF">
        <w:trPr>
          <w:trHeight w:val="272"/>
        </w:trPr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57D004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77FE80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0F423C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73570212" w14:textId="77777777" w:rsidTr="00F25BFF">
        <w:trPr>
          <w:trHeight w:val="272"/>
        </w:trPr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80E9AD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 Секреты речи и текста</w:t>
            </w:r>
          </w:p>
        </w:tc>
      </w:tr>
      <w:tr w:rsidR="00F25BFF" w:rsidRPr="00F25BFF" w14:paraId="5FCA6574" w14:textId="77777777" w:rsidTr="00F25BFF">
        <w:trPr>
          <w:trHeight w:val="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BF74FD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9BDF8B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ведения диалога: корректные и некорректные вопросы.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7FA6A3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CC926C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BE2857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C276E98" w14:textId="2A496D75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35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36" w:history="1">
              <w:r w:rsidR="0082703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3FEC48F9" w14:textId="77777777" w:rsidTr="00F25BFF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2A301B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2866708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      </w:r>
          </w:p>
          <w:p w14:paraId="292B80B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4F69C9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3E3179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A0CCC8E" w14:textId="497B0B79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8102F1E" w14:textId="502D0ECC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37" w:history="1">
              <w:r w:rsidR="00762DF8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3D893631" w14:textId="77777777" w:rsidTr="00F25BFF">
        <w:trPr>
          <w:trHeight w:val="1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6B83F5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562C000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Приёмы работы с примечаниями к тексту. Информативная функция заголовков. Типы заголовков.</w:t>
            </w:r>
          </w:p>
          <w:p w14:paraId="786CA03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A4AF3C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8773A7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10AB5FC" w14:textId="1073FB19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2F4345B" w14:textId="5DF8DB92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38" w:history="1">
              <w:r w:rsidR="0082703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BF32A83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3F0BE7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5C6E5E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Соотношение частей прочитанного или прослушанного текста: установление причинно-следственных отношений этих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частей, логических связей между абзацами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A6E4AC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4384E5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F21944D" w14:textId="4C74B543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643391F" w14:textId="43789F51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39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27186670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AB2ABA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3.5.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370B549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</w:p>
          <w:p w14:paraId="65E77627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BAC9EB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850D50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00A2B2A" w14:textId="345ABA9C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126C31F" w14:textId="5A0702E5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40" w:history="1">
              <w:r w:rsidR="00B54EC3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298ACD9C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E1E98E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3.6.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6DD8574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Информационная переработка прослушанного или прочитанного текста: пересказ с изменением лица.</w:t>
            </w:r>
          </w:p>
          <w:p w14:paraId="1B558663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B11563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326269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9A282AA" w14:textId="17B5C266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A7B5C25" w14:textId="77777777" w:rsidR="00F25BFF" w:rsidRPr="00F25BFF" w:rsidRDefault="00F25BFF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7F2D269C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CFEAF2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3.7.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192C1C3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текста как результата собственной исследовательской деятельности.</w:t>
            </w:r>
          </w:p>
          <w:p w14:paraId="56203812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D13E96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FEDC63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FDB30B6" w14:textId="32EF80B9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6E87714" w14:textId="2F0C677A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41" w:history="1">
              <w:r w:rsidR="0082703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3B6171C9" w14:textId="77777777" w:rsidTr="00F25BFF">
        <w:trPr>
          <w:trHeight w:val="1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22F218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3.5.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526702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EA8FA1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38EE2C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B9EBC65" w14:textId="7B0F7376" w:rsidR="00F25BFF" w:rsidRPr="00F25BFF" w:rsidRDefault="00BE5988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3AE28D6" w14:textId="0584BDF2" w:rsidR="00F25BFF" w:rsidRPr="00F25BFF" w:rsidRDefault="00F25BFF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</w:p>
        </w:tc>
      </w:tr>
      <w:tr w:rsidR="00F25BFF" w:rsidRPr="00F25BFF" w14:paraId="69A16D79" w14:textId="77777777" w:rsidTr="00F25BFF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456EFE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3.6.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363E607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Синонимия речевых формул (на практическом уровне). Создание текста как результата собственной исследовательской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20860A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6706D7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2251C32" w14:textId="5A47BBA4" w:rsidR="00F25BFF" w:rsidRPr="00F25BFF" w:rsidRDefault="00902277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4B75E16" w14:textId="0AE46575" w:rsidR="00F25BFF" w:rsidRPr="00F25BFF" w:rsidRDefault="00D2123D" w:rsidP="00F25BFF">
            <w:pPr>
              <w:spacing w:after="200" w:line="276" w:lineRule="auto"/>
              <w:rPr>
                <w:rFonts w:eastAsiaTheme="minorEastAsia"/>
                <w:kern w:val="0"/>
                <w:lang w:eastAsia="ru-RU"/>
                <w14:ligatures w14:val="none"/>
              </w:rPr>
            </w:pPr>
            <w:hyperlink r:id="rId42" w:history="1">
              <w:r w:rsidR="00746A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3446B564" w14:textId="77777777" w:rsidTr="00F25BFF">
        <w:trPr>
          <w:trHeight w:val="272"/>
        </w:trPr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0F1B8F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0452895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D6AC64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25BFF" w:rsidRPr="00F25BFF" w14:paraId="3B54CA46" w14:textId="77777777" w:rsidTr="00F25BFF">
        <w:trPr>
          <w:trHeight w:val="19"/>
        </w:trPr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7A99E5D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12D11E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1913B22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A5DAE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CBC93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0F392D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EE0B18D" w14:textId="77777777" w:rsidR="00F25BFF" w:rsidRPr="00F25BFF" w:rsidRDefault="00F25BFF" w:rsidP="00F25BFF">
      <w:pPr>
        <w:spacing w:after="200" w:line="276" w:lineRule="auto"/>
        <w:rPr>
          <w:rFonts w:eastAsiaTheme="minorEastAsia"/>
          <w:kern w:val="0"/>
          <w:lang w:eastAsia="ru-RU"/>
          <w14:ligatures w14:val="none"/>
        </w:rPr>
      </w:pPr>
    </w:p>
    <w:p w14:paraId="4D084B0F" w14:textId="77777777" w:rsidR="00F25BFF" w:rsidRPr="00F25BFF" w:rsidRDefault="00F25BFF" w:rsidP="00F25BFF">
      <w:pPr>
        <w:spacing w:after="200" w:line="276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6F55FA" w14:textId="77777777" w:rsidR="00977333" w:rsidRDefault="00977333" w:rsidP="00977333">
      <w:pPr>
        <w:shd w:val="clear" w:color="auto" w:fill="FFFFFF"/>
        <w:spacing w:before="240" w:after="200" w:line="240" w:lineRule="atLeast"/>
        <w:outlineLvl w:val="1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94EB92" w14:textId="496504A0" w:rsidR="00F25BFF" w:rsidRPr="00F25BFF" w:rsidRDefault="00F25BFF" w:rsidP="00977333">
      <w:pPr>
        <w:shd w:val="clear" w:color="auto" w:fill="FFFFFF"/>
        <w:spacing w:before="240" w:after="2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F25BFF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ПОУРОЧНОЕ ПЛАНИРОВАНИЕ 1,2,4 КЛАССЫ</w:t>
      </w:r>
    </w:p>
    <w:p w14:paraId="461E12FC" w14:textId="77777777" w:rsidR="00F25BFF" w:rsidRPr="00F25BFF" w:rsidRDefault="00F25BFF" w:rsidP="00F25BFF">
      <w:pPr>
        <w:shd w:val="clear" w:color="auto" w:fill="FFFFFF"/>
        <w:spacing w:before="240" w:after="20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lang w:eastAsia="ru-RU"/>
          <w14:ligatures w14:val="none"/>
        </w:rPr>
      </w:pPr>
      <w:r w:rsidRPr="00F25BFF">
        <w:rPr>
          <w:rFonts w:ascii="LiberationSerif" w:eastAsia="Times New Roman" w:hAnsi="LiberationSerif" w:cs="Times New Roman"/>
          <w:b/>
          <w:bCs/>
          <w:caps/>
          <w:kern w:val="0"/>
          <w:lang w:eastAsia="ru-RU"/>
          <w14:ligatures w14:val="none"/>
        </w:rPr>
        <w:t>1 КЛАСС</w:t>
      </w:r>
    </w:p>
    <w:tbl>
      <w:tblPr>
        <w:tblW w:w="11176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6421"/>
        <w:gridCol w:w="850"/>
        <w:gridCol w:w="850"/>
        <w:gridCol w:w="992"/>
        <w:gridCol w:w="1537"/>
      </w:tblGrid>
      <w:tr w:rsidR="00F25BFF" w:rsidRPr="00F25BFF" w14:paraId="15691AEA" w14:textId="77777777" w:rsidTr="00F25BFF">
        <w:trPr>
          <w:trHeight w:val="834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CB2A5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6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22ED98" w14:textId="77777777" w:rsidR="00F25BFF" w:rsidRPr="00F25BFF" w:rsidRDefault="00F25BFF" w:rsidP="00F25BFF">
            <w:pPr>
              <w:spacing w:after="0" w:line="240" w:lineRule="auto"/>
              <w:ind w:left="-54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539E474" w14:textId="77777777" w:rsid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  <w:p w14:paraId="6A01B25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239071" w14:textId="35F1A114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25BFF" w:rsidRPr="00F25BFF" w14:paraId="6AE4D108" w14:textId="77777777" w:rsidTr="00F25BFF">
        <w:trPr>
          <w:trHeight w:val="411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5101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96EF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9A54D8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9C13C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FB07E8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3FAAF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5BFF" w:rsidRPr="00F25BFF" w14:paraId="40A77FD5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4085B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16CFD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Русский язык: прошлое и настоящее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D2F0F4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13/25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1693FA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DBBB9F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B145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5BFF" w:rsidRPr="00F25BFF" w14:paraId="5E93D694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4DFD36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49BD61F8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писали в старину. Слова, называющие домашнюю утварь и орудия труда. Слова, связанные с качествами и чувствами людей.</w:t>
            </w:r>
          </w:p>
          <w:p w14:paraId="01643B3E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7D416C52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51E58BD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6E32747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14:paraId="20AB16BB" w14:textId="3DD1CA19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eastAsiaTheme="minorEastAsia"/>
                <w:color w:val="0000FF"/>
                <w:kern w:val="0"/>
                <w:u w:val="single"/>
                <w:lang w:eastAsia="ru-RU"/>
                <w14:ligatures w14:val="none"/>
              </w:rPr>
              <w:t xml:space="preserve"> </w:t>
            </w:r>
            <w:hyperlink r:id="rId43" w:history="1">
              <w:r w:rsidR="00C56288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D28215C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89BD30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CFB25D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домашнюю утварь и орудия труда. Слова, связанные с качествами и чувствами людей.</w:t>
            </w:r>
          </w:p>
          <w:p w14:paraId="09E72D01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4B643ED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F58964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48A81C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0A0A00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093C1DC4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79480B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71AD276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писали в старину. Слова, называющие домашнюю утварь и орудия труда</w:t>
            </w:r>
            <w:proofErr w:type="gramStart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.. </w:t>
            </w:r>
            <w:proofErr w:type="gramEnd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связанные с обучением.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B08B483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801CF8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883EC0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8037F6D" w14:textId="1BE9A75E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44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45" w:history="1">
              <w:r w:rsidR="00C56288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4493F3DB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24E9F4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D412DAC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домашнюю утварь и орудия труда. Слова, связанные с обучением.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882193E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20F3FC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E0FAB5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A2CD27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1DCCFF83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AFEE85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024D60F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писали в старину. Слова, называющие то, что ели в старину. Слова, называющие родственные отношения.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034BF9C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2A7AC6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58E828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7323FF9" w14:textId="6DC68076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46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71986EC9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C73061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3BCFDAA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то, что ели в старину. Пословицы, возникновение которых связано с качествами, чувствами людей.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5C38C7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0FAF1D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61CFD9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138F84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5CCD676E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FDF166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C6BFB63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писали в старину. Слова, называющие то, что ели в старину. Пословицы, возникновение которых связано с учением и родственными отношениями.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597C9D3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B267AB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E3EC13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887CCE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5B4C6616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F05BDC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A4F4F5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то, что ели в старину. Поговорки, возникновение которых связано с качествами, чувствами людей, с учением, с родственными отношениями.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FA2BB34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0F49F7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3978A4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7A18A89" w14:textId="64259BA0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47" w:history="1">
              <w:r w:rsidR="00746A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37B3F980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CF53C4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7171571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Дом в старину. Слова, называющие то, во что раньше одевались дети. Фразеологизмы, возникновение которых связано с качествами, чувствами людей.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B9E3DC2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0B40DA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67D634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356E5A1" w14:textId="128BBB98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48" w:history="1">
              <w:r w:rsidR="002C3298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275E756F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E777D3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90A848A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Слова, называющие то, во что раньше одевались дети. Фразеологизмы, возникновение которых связано с учением и родственными отношениями.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38B5D67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48B05E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6DF4F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95C5CBC" w14:textId="6A1360D7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49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53BAE744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DCBF4B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77348B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Дом в старину. Слова, называющие то, во что раньше одевались дети. Сравнение русских пословиц с пословицами и поговорками других народов.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C279748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E3766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2413D2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BD4F4AA" w14:textId="04770F05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0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6A043257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46ED7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010352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то, во что раньше одевались дети. Сравнение русских пословиц с пословицами и поговорками других народов.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8D349D2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CC3C97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E15B63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1FB8AAF" w14:textId="6687F068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058DE376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E0C1A7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160C99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Дом в старину. Пословицы, поговорки, фразеологизмы, возникновение которых связано с предметами и явлениями традиционного русского быта. 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223E5C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1BF122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A2968D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1A80327" w14:textId="081EAB76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1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66830AA0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F5BD5B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123DCD8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Пословицы, поговорки, фразеологизмы, возникновение которых связано с предметами и явлениями традиционного русского быта. 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7DC5038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FE30A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79DA5B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5EAA9DC" w14:textId="10C818B3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2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  <w:hyperlink r:id="rId53" w:history="1">
              <w:r w:rsidR="00540814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2A08FCB2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C3B94A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4C3E161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Дом в старину. Пословицы, поговорки, фразеологизмы, возникновение которых связано с предметами и явлениями традиционного русского быта.  Русские традиционные эпитеты.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9AA1DFC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E4CF48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94EEBA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3B2B64F" w14:textId="13CE9E71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7F7EDDB6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5D3063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BA245BE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русских пословиц и поговорок с пословицами и поговорками других народов. Русские традиционные эпитеты.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B5A7B18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930FEF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7B1385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4CC5FA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64486D8E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10C90F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A224BB1" w14:textId="25A89A19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 что одевались в старину. Сравнение русских пословиц и поговорок с пословицами и поговорками других народов.</w:t>
            </w:r>
            <w:r w:rsidR="00AE6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Русские традиционные эпитеты.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0BE97B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ACF668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19E20F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A63733B" w14:textId="00287A32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5C3E0D25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99FD99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46B8379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русских пословиц и поговорок с пословицами и поговорками других народов. Русские традиционные эпитеты.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B9F77F8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FCA5C1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13B563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C6650FE" w14:textId="2BE473C2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7ABEED5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38B26D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C5D3316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 что одевались в старину. Сравнение фразеологизмов, имеющих в разных языках общий смысл, но различную образную форму. Лексика, заимствованная русским языком и языков народов России и мира.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E7DA2F1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E0CA1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EB6E78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9DDA911" w14:textId="676855F4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4" w:history="1">
              <w:r w:rsidR="00540814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0707B223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F62C6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4117E9F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фразеологизмов, имеющих в разных языках общий смысл, но различную образную форму.  Лексика, заимствованная русским языком и языков народов России и мира.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E337D7F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8621B8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C79C5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2C6286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DB167A3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D49923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A7B9DAB" w14:textId="3BB912FD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в малых жанрах фольклора. Сравнение фразеологизмов, имеющих в разных языках общий смысл, но различную образную форму. Русские слова в языках других народов.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35C752D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D0800D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714E22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7345519" w14:textId="1A7C5A35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5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3533F045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E1C3F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52795D9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Проектные задание: «Почему это так называется?», «Откуда это слово появилось в русском языке?»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AAC8BBB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879865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9235F5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D0C8AC2" w14:textId="2D455C15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6" w:history="1">
              <w:r w:rsidR="00746A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321F4EAB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4955EF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168B95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Проектные задание: «Словарь в картинках», «Почему это так называется?», «Откуда это слово появилось в русском языке?»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99A29DF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A453AD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CEFE4A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A23FFF5" w14:textId="66D24923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7" w:history="1">
              <w:r w:rsidR="00E4447E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A0BBFF8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619C8D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63ACE53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Проектное задание: «Почему это так называется?», «Откуда это слово появилось в русском языке?»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0A277C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99980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0698E5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C879FD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03EB2D3A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FD03DC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2DF978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Проектные</w:t>
            </w:r>
            <w:proofErr w:type="gramEnd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задание: «Словарь в картинках», «Почему это  так называется?», «Откуда это слово появилось в русском языке?»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6C3BB8D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DFEF6F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54BA3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279C0EE" w14:textId="26913A29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7BA16464" w14:textId="77777777" w:rsidTr="00F25BFF"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032B779" w14:textId="4BB85B44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Язык в действи</w:t>
            </w:r>
            <w:r w:rsidR="00FB3F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4B5A001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6C83AB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A81CEC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0E6A70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7BC7A493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99555C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1087A19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нельзя произносить слова. Как правильно произносить слова.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D4103F2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241464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D32439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C581FC6" w14:textId="2C70F204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19B719D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5019DB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A0BD77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правильно произносить слова.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3549D62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0268D3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20393C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E49004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6D1701FF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362702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274382A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нельзя произносить слова. Смыслоразличительная роль ударения. Наблюдения за изменением места ударения в поэтическом тексте. Работа со словарем ударений. Трудные случаи образования формы 1-го лица единственного числа настоящего времени глаголов.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F9B9A77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F81C72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0C13F9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0B14E56" w14:textId="040142FF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10A75CE2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6B47BC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FDBA7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Смыслоразличительная роль ударения. Наблюдения за изменением места ударения в поэтическом тексте. Работа со словарем ударений. Трудные случаи образования формы 1-го лица единственного числа будущего времени глаголов.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E65485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34559A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68CD4E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3D1549A" w14:textId="3F73E550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3875C316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FA301C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B87E13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нельзя произносить слова. Практическая работа. «Слушаем и учимся читать фрагменты стихов и сказок, в которых есть слова с необычным произношением и ударением». 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D7141B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42B1A9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4A7D0F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08AA31" w14:textId="2C4CAFC3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8" w:history="1">
              <w:r w:rsidR="00E4447E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781F0FAF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8CA000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870E37E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работа. «Слушаем и учимся читать фрагменты стихов и сказок, в которых есть слова с необычным произношением и ударением». 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DD41A6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D060C7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C19987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CFAAF2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7BFE479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AA9B19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B0E17C3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Смыслоразличительная роль ударения. Практическая работа. «Слушаем и учимся читать фрагменты стихов и сказок, в которых есть слова с необычным произношением и ударением». 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6B278FF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7D88A5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94095F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DC69E9D" w14:textId="5E45AEE4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0263EEDF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7ACBE1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06354E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способы толкования значения слов. 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E37B1D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9AEBAB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F3E7D2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B5476F2" w14:textId="32535B69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34AE7ABF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ECF830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9E28F39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Смыслоразличительная роль ударения. Разные способы толкования значения слов. История возникновения и функция знаков препинания (в рамках изученного)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39D227F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E41431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8B7CB3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DFB81C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3AE5FA1D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4A7C7E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3ADC76E" w14:textId="7CE42C60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сочетаемостью слов. История возникновения и функция знаков препинания</w:t>
            </w:r>
            <w:r w:rsidR="00F73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(в рамках изученного)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CC8BC3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BE9BAD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0B08AD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FCA31D0" w14:textId="78CFEF70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59" w:history="1">
              <w:r w:rsidR="00E4447E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2EC0FA41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3B906A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36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C3FE4AC" w14:textId="58875F4D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Где можно поставить ударение. Наблюдение за сочетаемостью слов. История возникновения и функция знаков препинания</w:t>
            </w:r>
            <w:r w:rsidR="00F73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(в рамках изученного)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A3444F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246B79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DFCBE2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4175913" w14:textId="42E6AB4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5F78D964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C4D6CF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15A72BD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орфографических навыков. Совершенствование навыков правильного пунктуационного оформления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F06DD1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3B1A46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0FCA83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7CF1C2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032D685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A38BE0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DDFC1B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сочетаются слова. Совершенствование орфографических навыков. Совершенствование навыков правильного пунктуационного оформления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C16ED14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921E8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EAA5AC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869DC3C" w14:textId="26459E5B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2254E6F9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95C754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B0CBB4D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орфографических навыков. Совершенствование навыков правильного пунктуационного оформления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27A58F4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AB37CB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2C3ED1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16B742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6179F45D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E2DA54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829EE2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сочетаются слова. Совершенствование орфографических навыков. Совершенствование навыков правильного пунктуационного оформления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BA14C51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5F9A19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B8A92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B3EC0DE" w14:textId="57D8E18C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</w:tr>
      <w:tr w:rsidR="00F25BFF" w:rsidRPr="00F25BFF" w14:paraId="1481C277" w14:textId="77777777" w:rsidTr="00F25BFF"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EA08D6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Секреты речи и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05D2DF7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2/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1B9212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3935B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BCDE2C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28DF13B7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10DFE5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0E3F2EE" w14:textId="4EC417F5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Как люди общаются друг с другом.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общения: убеждение, уговаривание, просьба, похвала и др.,</w:t>
            </w:r>
            <w:r w:rsidR="004328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сохранение инициативы в диалоге, уклонение от инициативы, завершение диалога. Правила ведения диалога: корректные и некорректные вопросы.</w:t>
            </w:r>
          </w:p>
          <w:p w14:paraId="63EB505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5758560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88A8C1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2C3A0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9B9D2F7" w14:textId="5C2195D2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60" w:history="1">
              <w:r w:rsidR="00E4447E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235DF6E6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1041FF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64BCB7B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диалога. Правила ведения диалога: корректные и некорректные вопросы.</w:t>
            </w:r>
          </w:p>
          <w:p w14:paraId="04CA0BB9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6306A1C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A638CF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8239C9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93A79C4" w14:textId="3651A58E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6EDD5623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6D58CD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8962FC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Как люди общаются друг с другом.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Приемы общения: убеждение, уговаривание, просьба, похвала и др., сохранение инициативы в диалоге, уклонение от инициативы, завершение диалога. Различные виды чтения (изучающее и поисковое) научно-познавательных и художественных текстов об истории языка и культуре русского народа.</w:t>
            </w:r>
          </w:p>
          <w:p w14:paraId="16A7249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533231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5D64E0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97D05A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C4E31E7" w14:textId="58EA6F96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61" w:history="1">
              <w:r w:rsidR="00746A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7E22BF8A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C3E7A2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3E0B9FA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русского речевого этикета. Устойчивые этикетные выражения в учебно-научной коммуникации: формы обращения; использование обращений ты и вы. Различные виды чтения (изучающее и поисковое) научно-познавательных и художественных текстов об истории языка и культуре русского народа.</w:t>
            </w:r>
          </w:p>
          <w:p w14:paraId="1F4B922D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338078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FD4574F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02631C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44FEB4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90273D6" w14:textId="0CB04E3E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62" w:history="1">
              <w:r w:rsidR="0002270B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1B33D750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1B196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45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8AB5406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Вежливые слова.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обращений ты и вы. Информативная функция заголовков</w:t>
            </w:r>
          </w:p>
          <w:p w14:paraId="4FC3337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E9A0213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54E3BF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55F3AE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162ED3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6E42E7C4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ED7DA9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EA04D0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Устный ответ как жанр монологической устной учебно-научной речи. Информативная функция заголовков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1C76240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910FE0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BEF198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EB343F4" w14:textId="0EE1B672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0278F06C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7C23B6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16E6365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Вежливые слова.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Устный ответ как жанр монологической устной учебно-научной речи. Типы заголовков.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2E7E644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579B0F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886F40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C4BC95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3CCC66E7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AC079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6AD34EF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Устный ответ как жанр монологической устной учебно-научной речи. Типы заголовков.</w:t>
            </w:r>
          </w:p>
          <w:p w14:paraId="3DD47B08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B80C351" w14:textId="77777777" w:rsidR="00F25BFF" w:rsidRPr="00F25BFF" w:rsidRDefault="00F25BFF" w:rsidP="00F25BFF">
            <w:pPr>
              <w:spacing w:after="0" w:line="240" w:lineRule="auto"/>
              <w:ind w:left="-12" w:right="-457" w:firstLine="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5D1B2F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8CCBFC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1E6C2C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3818800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8946E6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15B5D80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Как люди приветствуют друг друга.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Устный ответ как жанр монологической устной учебно-научной речи.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91EBE4E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B77A92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8A014F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050B6C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2534E63F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B4B444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1888282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Различные виды ответов: развернутый ответ, ответ-добавление (на практическом уровне).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</w:t>
            </w:r>
          </w:p>
          <w:p w14:paraId="1D03A01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F20D3A4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964132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F3F40BE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8A38BBF" w14:textId="62B66B26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63" w:history="1">
              <w:r w:rsidR="0002270B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25BFF" w:rsidRPr="00F25BFF" w14:paraId="4944A454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971B9C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AF0FEA8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Зачем людям имена.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Различные виды ответов: развернутый ответ, ответ-добавление (на практическом уровне). Составление плана текста, не разделенного на абзацы.</w:t>
            </w:r>
          </w:p>
          <w:p w14:paraId="2A66342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DEB435D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5840B0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5A8910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ED129FD" w14:textId="0420F1FC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1646766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961070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A586413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Различные виды ответов: развернутый ответ, ответ-добавление (на практическом уровне). Составление плана текста, не разделенного на абзацы.</w:t>
            </w:r>
          </w:p>
          <w:p w14:paraId="3C040B63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235B0AE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0C7C34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A9B39E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00881B2" w14:textId="7EEFF75B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20280B63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3DF96C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3A96C78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Зачем людям имена.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Различные виды ответов: развернутый ответ, ответ-добавление (на практическом уровне). Информационная переработка прослушанного или прочитанного текста: пересказ с изменением лица.</w:t>
            </w:r>
          </w:p>
          <w:p w14:paraId="45B33FAA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9E313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7D26691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DB597E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A9045F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BD9DE0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16A39B4D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B49A23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2E0FC3D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Связь предложений в тексте. Практическое овладение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средствами связи: лексический повтор, местоименный повтор. Создание текста как результата собственной исследовательской деятельности.</w:t>
            </w:r>
          </w:p>
          <w:p w14:paraId="5C3964FC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0E3F390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40390E2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7DA296E" w14:textId="0F20582C" w:rsidR="00F25BFF" w:rsidRPr="00F25BFF" w:rsidRDefault="003B4FE3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774606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0703EF6F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D8995D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55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2453949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Спрашиваем и отвечаем.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Связь предложений в тексте. Практическое овладение средствами связи: лексический повтор, местоименный повтор. Создание текста как результата собственной исследовательской деятельности.</w:t>
            </w:r>
          </w:p>
          <w:p w14:paraId="74B36E7F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2A2FB32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18B66C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BF2FAA5" w14:textId="66E359A3" w:rsidR="00F25BFF" w:rsidRPr="00F25BFF" w:rsidRDefault="003B4FE3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3866CAC" w14:textId="56F161B5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D859CEA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D052CF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A9C0AE8" w14:textId="40AAB511" w:rsidR="00F25BFF" w:rsidRPr="00F25BFF" w:rsidRDefault="00F25BFF" w:rsidP="00F25B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  <w:r w:rsidR="002854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Оценивание  устных  и  письменных  речевых  высказываний с точки зрения точного, уместного и выразительного словоупотребления.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F5B18B6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4CFBAF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04435BA" w14:textId="08E0EA98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3CDE98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051805B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9E19CE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F4DAA06" w14:textId="77777777" w:rsidR="00F25BFF" w:rsidRPr="00F25BFF" w:rsidRDefault="00F25BFF" w:rsidP="00F25B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Спрашиваем и отвечаем. Контрольная работа.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Связь предложений в тексте. Практическое овладение средствами связи: лексический повтор, местоименный повтор.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180B365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16F166A" w14:textId="77777777" w:rsidR="00F25BFF" w:rsidRPr="005F7C24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7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DBBA97D" w14:textId="3B997CA1" w:rsidR="00F25BFF" w:rsidRPr="00F25BFF" w:rsidRDefault="005F7C24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361F71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5C893F61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1B5E9B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AD3F656" w14:textId="77777777" w:rsidR="00F25BFF" w:rsidRPr="00F25BFF" w:rsidRDefault="00F25BFF" w:rsidP="00F25B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предложений в тексте. Практическое овладение средствами связи: лексический повтор, местоименный повтор.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09E0774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990A82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D90F202" w14:textId="379483E3" w:rsidR="00F25BFF" w:rsidRPr="00F25BFF" w:rsidRDefault="006E4FB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CA1215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7F835CFD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851433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08D03DB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ошибками. Сравниваем тексты.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Связь предложений в тексте. Практическое овладение средствами связи: лексический повтор, местоименный повтор. Практический опыт использования учебных словарей в процессе редактирования текста.</w:t>
            </w:r>
          </w:p>
          <w:p w14:paraId="3CD99EBB" w14:textId="77777777" w:rsidR="00F25BFF" w:rsidRPr="00F25BFF" w:rsidRDefault="00F25BFF" w:rsidP="00F25B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3AB524A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E80A47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832634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017E39B" w14:textId="332F75CC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64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366A2727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D93522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7C30F36" w14:textId="77777777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текстов-повествований: заметки о посещении музеев. Практический опыт использования учебных словарей в процессе редактирования текста.</w:t>
            </w:r>
          </w:p>
          <w:p w14:paraId="212B6642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8FEAB13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CF5BB1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A181EC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A609614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058ED5CC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16CCB4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5BE260C" w14:textId="60C43B30" w:rsidR="00F25BFF" w:rsidRPr="00F25BFF" w:rsidRDefault="00F25BFF" w:rsidP="00F25BF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Проект «Оформление буквиц и заставок»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CF5D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Создание текстов-повествований: заметки о посещении музеев Практический опыт использования учебных словарей в 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процессе редактирования текста.</w:t>
            </w:r>
          </w:p>
          <w:p w14:paraId="4AC6855B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CF6DC96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57928E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22170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ADA58D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23F85234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3ACB49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39921FB" w14:textId="77777777" w:rsidR="00F25BFF" w:rsidRPr="00F25BFF" w:rsidRDefault="00F25BFF" w:rsidP="00F25BF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текстов-повествований: повествование об участии в народных праздниках. Синонимия речевых формул (на практическом уровне).</w:t>
            </w:r>
          </w:p>
          <w:p w14:paraId="44B97034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9124273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C8BFB2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12F356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B1F89D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3F5D83DD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8765ED9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0216906" w14:textId="77777777" w:rsidR="00F25BFF" w:rsidRPr="00F25BFF" w:rsidRDefault="00F25BFF" w:rsidP="00F25BF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 «Оформление буквиц и </w:t>
            </w:r>
            <w:proofErr w:type="spellStart"/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заставок»</w:t>
            </w:r>
            <w:proofErr w:type="gramStart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.С</w:t>
            </w:r>
            <w:proofErr w:type="gramEnd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оздание</w:t>
            </w:r>
            <w:proofErr w:type="spellEnd"/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текстов-повествований: повествование об участии в народных праздниках. Синонимия речевых формул (на практическом уровне).</w:t>
            </w:r>
          </w:p>
          <w:p w14:paraId="5CC6DBE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3EE1244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F3F9823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5BC63F5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753A7E9" w14:textId="3EC6DDE3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65" w:history="1">
              <w:r w:rsidR="00F25BFF" w:rsidRPr="00F25BFF">
                <w:rPr>
                  <w:rFonts w:eastAsiaTheme="minorEastAsia"/>
                  <w:color w:val="0000FF"/>
                  <w:kern w:val="0"/>
                  <w:u w:val="single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F25BFF" w:rsidRPr="00F25BFF" w14:paraId="3CCF61E0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198968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5D4237E" w14:textId="77777777" w:rsidR="00F25BFF" w:rsidRPr="00F25BFF" w:rsidRDefault="00F25BFF" w:rsidP="00F25BF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текста: развёрнутое толкование значения слова. Синонимия речевых формул (на практическом уровне).</w:t>
            </w:r>
          </w:p>
          <w:p w14:paraId="4662802D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BDC16C3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5621D91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0151EA4" w14:textId="6EFCBBA9" w:rsidR="00F25BFF" w:rsidRPr="00F25BFF" w:rsidRDefault="006A42C3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54540B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5F7F6EE1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AEAA23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65E2200" w14:textId="77777777" w:rsidR="00F25BFF" w:rsidRPr="00F25BFF" w:rsidRDefault="00F25BFF" w:rsidP="00F25BF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текста: развёрнутое толкование значения слова. Синонимия речевых формул (на практическом уровне).</w:t>
            </w:r>
          </w:p>
          <w:p w14:paraId="344B23F5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1AF2C32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83F4ADC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F27CBD0" w14:textId="70B83721" w:rsidR="00F25BFF" w:rsidRPr="00F25BFF" w:rsidRDefault="006A42C3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4C2C80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34794780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6CDA77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A9F9359" w14:textId="2498B350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</w:t>
            </w:r>
            <w:r w:rsidR="00EF1C3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ы за курс 4 класс</w:t>
            </w:r>
            <w:r w:rsidR="00DC2F3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="00EF1C3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6E47980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615F7DF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3D2EDB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DF67F2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4A2B26D0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BB8B9C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68BC4E60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ошибками.</w:t>
            </w: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B17AA78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5F37F2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1961F8E6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E96619A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25BFF" w:rsidRPr="00F25BFF" w14:paraId="53AEB278" w14:textId="77777777" w:rsidTr="00F25BF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7CD98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4B29D7B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Урок обобщения.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3507EC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421C8550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B3332EB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56353E95" w14:textId="3EB79531" w:rsidR="00F25BFF" w:rsidRPr="00F25BFF" w:rsidRDefault="00D2123D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66" w:history="1">
              <w:r w:rsidR="00746A0F" w:rsidRPr="00B44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https://oblakoz.ru/</w:t>
              </w:r>
            </w:hyperlink>
          </w:p>
        </w:tc>
      </w:tr>
      <w:tr w:rsidR="00F25BFF" w:rsidRPr="00F25BFF" w14:paraId="4FA168A7" w14:textId="77777777" w:rsidTr="00F25BFF"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0018559" w14:textId="77777777" w:rsidR="00F25BFF" w:rsidRPr="00F25BFF" w:rsidRDefault="00F25BFF" w:rsidP="00F2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0565ACC9" w14:textId="77777777" w:rsidR="00F25BFF" w:rsidRPr="00F25BFF" w:rsidRDefault="00F25BFF" w:rsidP="00F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  <w:r w:rsidRPr="00F25B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/68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28A23B77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72D010A8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14:paraId="331BE15D" w14:textId="77777777" w:rsidR="00F25BFF" w:rsidRPr="00F25BFF" w:rsidRDefault="00F25BFF" w:rsidP="00F25B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2400F672" w14:textId="77777777" w:rsidR="00F25BFF" w:rsidRPr="00F25BFF" w:rsidRDefault="00F25BFF" w:rsidP="00F25BFF">
      <w:pP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  <w14:ligatures w14:val="none"/>
        </w:rPr>
      </w:pPr>
    </w:p>
    <w:p w14:paraId="4C7152CA" w14:textId="77777777" w:rsidR="00F25BFF" w:rsidRPr="00AA55BC" w:rsidRDefault="00F25BFF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  <w14:ligatures w14:val="none"/>
        </w:rPr>
      </w:pPr>
      <w:r w:rsidRPr="00AA55BC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 </w:t>
      </w:r>
    </w:p>
    <w:p w14:paraId="3281FCEE" w14:textId="77777777" w:rsidR="00F25BFF" w:rsidRPr="00AA55BC" w:rsidRDefault="00F25BFF" w:rsidP="00F25BF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3FD0FF5E" w14:textId="77777777" w:rsidR="00F25BFF" w:rsidRPr="00AA55BC" w:rsidRDefault="00F25BFF" w:rsidP="00F25BFF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1 КЛАСС</w:t>
      </w:r>
    </w:p>
    <w:p w14:paraId="4FE188DF" w14:textId="77777777" w:rsidR="00F25BFF" w:rsidRPr="00AA55BC" w:rsidRDefault="00F25BFF" w:rsidP="00F25BFF">
      <w:pPr>
        <w:keepNext/>
        <w:keepLines/>
        <w:shd w:val="clear" w:color="auto" w:fill="FFFFFF" w:themeFill="background1"/>
        <w:spacing w:after="0" w:line="276" w:lineRule="auto"/>
        <w:outlineLvl w:val="0"/>
        <w:rPr>
          <w:rFonts w:ascii="Times New Roman" w:eastAsiaTheme="majorEastAsia" w:hAnsi="Times New Roman" w:cs="Times New Roman"/>
          <w:b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"Русский родной язык" для 1 класса/</w:t>
      </w:r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Петленко</w:t>
      </w:r>
      <w:proofErr w:type="spellEnd"/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Л. В., Романова В. Ю., Рябинина Л. А., Соколова О. В./ Москва: «Просвещение»</w:t>
      </w:r>
    </w:p>
    <w:p w14:paraId="1A4CB70B" w14:textId="77777777" w:rsidR="00F25BFF" w:rsidRPr="00AA55BC" w:rsidRDefault="00F25BFF" w:rsidP="00F25BFF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2 КЛАСС</w:t>
      </w:r>
    </w:p>
    <w:p w14:paraId="0C16E748" w14:textId="77777777" w:rsidR="00F25BFF" w:rsidRPr="00AA55BC" w:rsidRDefault="00F25BFF" w:rsidP="00F25BFF">
      <w:pPr>
        <w:keepNext/>
        <w:keepLines/>
        <w:shd w:val="clear" w:color="auto" w:fill="FFFFFF" w:themeFill="background1"/>
        <w:spacing w:after="0" w:line="276" w:lineRule="auto"/>
        <w:outlineLvl w:val="0"/>
        <w:rPr>
          <w:rFonts w:ascii="Times New Roman" w:eastAsiaTheme="majorEastAsia" w:hAnsi="Times New Roman" w:cs="Times New Roman"/>
          <w:b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"Русский родной язык" для 2 класса/</w:t>
      </w:r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Петленко</w:t>
      </w:r>
      <w:proofErr w:type="spellEnd"/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Л. В., Романова В. Ю., Рябинина Л. А., Соколова О. В./ Москва: «Просвещение»</w:t>
      </w:r>
    </w:p>
    <w:p w14:paraId="65B3772B" w14:textId="77777777" w:rsidR="00F25BFF" w:rsidRPr="00AA55BC" w:rsidRDefault="00F25BFF" w:rsidP="00F25BFF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4 КЛАСС</w:t>
      </w:r>
    </w:p>
    <w:p w14:paraId="30EF876F" w14:textId="77777777" w:rsidR="00F25BFF" w:rsidRPr="00AA55BC" w:rsidRDefault="00F25BFF" w:rsidP="00F25BFF">
      <w:pPr>
        <w:keepNext/>
        <w:keepLines/>
        <w:shd w:val="clear" w:color="auto" w:fill="FFFFFF" w:themeFill="background1"/>
        <w:spacing w:after="0" w:line="276" w:lineRule="auto"/>
        <w:outlineLvl w:val="0"/>
        <w:rPr>
          <w:rFonts w:ascii="Times New Roman" w:eastAsiaTheme="majorEastAsia" w:hAnsi="Times New Roman" w:cs="Times New Roman"/>
          <w:b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"Русский родной язык" для 4 класса/</w:t>
      </w:r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Петленко</w:t>
      </w:r>
      <w:proofErr w:type="spellEnd"/>
      <w:r w:rsidRPr="00AA55BC">
        <w:rPr>
          <w:rFonts w:ascii="Times New Roman" w:eastAsiaTheme="majorEastAsia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Л. В., Романова В. Ю., Рябинина Л. А., Соколова О. В./ Москва: «Просвещение»</w:t>
      </w:r>
    </w:p>
    <w:p w14:paraId="702B8CDB" w14:textId="77777777" w:rsidR="00F25BFF" w:rsidRPr="00AA55BC" w:rsidRDefault="00F25BFF" w:rsidP="00F25BFF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4 КЛАСС</w:t>
      </w:r>
    </w:p>
    <w:p w14:paraId="0DCC70EA" w14:textId="77777777" w:rsidR="00AA55BC" w:rsidRPr="00AA55BC" w:rsidRDefault="00AA55BC" w:rsidP="00F25BFF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14:paraId="51C79E1A" w14:textId="77777777" w:rsidR="00F25BFF" w:rsidRPr="00AA55BC" w:rsidRDefault="00F25BFF" w:rsidP="00AA55BC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72091EB0" w14:textId="77777777" w:rsidR="00F25BFF" w:rsidRPr="00AA55BC" w:rsidRDefault="00F25BFF" w:rsidP="00F25BF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1 КЛАСС</w:t>
      </w:r>
    </w:p>
    <w:p w14:paraId="62EB3E92" w14:textId="77777777" w:rsidR="00F25BFF" w:rsidRPr="00AA55BC" w:rsidRDefault="00D2123D" w:rsidP="00F25BFF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hyperlink r:id="rId67" w:history="1">
        <w:r w:rsidR="00F25BFF" w:rsidRPr="00AA55BC">
          <w:rPr>
            <w:rFonts w:eastAsiaTheme="minorEastAsia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87370bb34f9e89beb826e18df944362b.pdf (krskschool.ru)</w:t>
        </w:r>
      </w:hyperlink>
    </w:p>
    <w:p w14:paraId="75CC51F5" w14:textId="77777777" w:rsidR="00F25BFF" w:rsidRPr="00AA55BC" w:rsidRDefault="00F25BFF" w:rsidP="00F25BFF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2 КЛАСС</w:t>
      </w:r>
    </w:p>
    <w:p w14:paraId="3A712BED" w14:textId="77777777" w:rsidR="00F25BFF" w:rsidRPr="00AA55BC" w:rsidRDefault="00D2123D" w:rsidP="00F25BFF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hyperlink r:id="rId68" w:history="1">
        <w:r w:rsidR="00F25BFF" w:rsidRPr="00AA55BC">
          <w:rPr>
            <w:rFonts w:eastAsiaTheme="minorEastAsia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Русский родной язык 2 класс Александрова.pdf (</w:t>
        </w:r>
        <w:proofErr w:type="spellStart"/>
        <w:r w:rsidR="00F25BFF" w:rsidRPr="00AA55BC">
          <w:rPr>
            <w:rFonts w:eastAsiaTheme="minorEastAsia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caspian.agency</w:t>
        </w:r>
        <w:proofErr w:type="spellEnd"/>
        <w:r w:rsidR="00F25BFF" w:rsidRPr="00AA55BC">
          <w:rPr>
            <w:rFonts w:eastAsiaTheme="minorEastAsia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)</w:t>
        </w:r>
      </w:hyperlink>
    </w:p>
    <w:p w14:paraId="22AEE9C2" w14:textId="77777777" w:rsidR="00F25BFF" w:rsidRPr="00AA55BC" w:rsidRDefault="00F25BFF" w:rsidP="00F25BFF">
      <w:pPr>
        <w:shd w:val="clear" w:color="auto" w:fill="FFFFFF" w:themeFill="background1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4 КЛАСС</w:t>
      </w:r>
    </w:p>
    <w:p w14:paraId="2B4A75F8" w14:textId="77777777" w:rsidR="00F25BFF" w:rsidRPr="00AA55BC" w:rsidRDefault="00D2123D" w:rsidP="00F25BFF">
      <w:pPr>
        <w:shd w:val="clear" w:color="auto" w:fill="FFFFFF" w:themeFill="background1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hyperlink r:id="rId69" w:history="1">
        <w:r w:rsidR="00F25BFF" w:rsidRPr="00AA55BC">
          <w:rPr>
            <w:rFonts w:eastAsiaTheme="minorEastAsia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rodnoj_yazyk_4_kl.pdf (1c-umi.ru)</w:t>
        </w:r>
      </w:hyperlink>
    </w:p>
    <w:p w14:paraId="629C714D" w14:textId="77777777" w:rsidR="00F25BFF" w:rsidRPr="00AA55BC" w:rsidRDefault="00F25BFF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</w:pPr>
      <w:r w:rsidRPr="00AA55B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  <w:t>МАТЕРИАЛЬНО-ТЕХНИЧЕСКОЕ ОБЕСПЕЧЕНИЕ ОБРАЗОВАТЕЛЬНОГО ПРОЦЕССА</w:t>
      </w:r>
    </w:p>
    <w:p w14:paraId="1D275F50" w14:textId="64D59736" w:rsidR="00B44B07" w:rsidRPr="00AA55BC" w:rsidRDefault="00B44B07" w:rsidP="00B44B07">
      <w:pP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5BC">
        <w:rPr>
          <w:rFonts w:ascii="Times New Roman" w:hAnsi="Times New Roman" w:cs="Times New Roman"/>
          <w:sz w:val="28"/>
          <w:szCs w:val="28"/>
        </w:rPr>
        <w:t>ЦИФРОВЫЕ ОБРАЗОВАТЕЛЬНЫЕ РЕСУРСЫ И РЕСУРСЫ СЕТИ ИНТЕРНЕТ</w:t>
      </w:r>
    </w:p>
    <w:p w14:paraId="75205177" w14:textId="011B3846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A55BC">
        <w:rPr>
          <w:rFonts w:ascii="Times New Roman" w:hAnsi="Times New Roman" w:cs="Times New Roman"/>
          <w:sz w:val="28"/>
          <w:szCs w:val="28"/>
        </w:rPr>
        <w:t>Образовательная онлайн-платформа «</w:t>
      </w:r>
      <w:proofErr w:type="spellStart"/>
      <w:r w:rsidRPr="00AA55B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AA55BC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70" w:history="1">
        <w:r w:rsidRPr="00AA55BC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AA55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E2651" w14:textId="0BF03D9F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A55BC">
        <w:rPr>
          <w:rFonts w:ascii="Times New Roman" w:hAnsi="Times New Roman" w:cs="Times New Roman"/>
          <w:sz w:val="28"/>
          <w:szCs w:val="28"/>
        </w:rPr>
        <w:t xml:space="preserve">Образовательный онлайн-сервис «Облако знаний» – </w:t>
      </w:r>
      <w:hyperlink r:id="rId71" w:history="1">
        <w:r w:rsidRPr="00AA55BC">
          <w:rPr>
            <w:rStyle w:val="a4"/>
            <w:rFonts w:ascii="Times New Roman" w:hAnsi="Times New Roman" w:cs="Times New Roman"/>
            <w:sz w:val="28"/>
            <w:szCs w:val="28"/>
          </w:rPr>
          <w:t>https://oblakoz.ru/</w:t>
        </w:r>
      </w:hyperlink>
      <w:r w:rsidRPr="00AA55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B7E9E" w14:textId="40C35386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A55BC">
        <w:rPr>
          <w:rFonts w:ascii="Times New Roman" w:hAnsi="Times New Roman" w:cs="Times New Roman"/>
          <w:sz w:val="28"/>
          <w:szCs w:val="28"/>
        </w:rPr>
        <w:t xml:space="preserve">Электронные учебные материалы для учителей и школьников от «1С.Урок» – </w:t>
      </w:r>
      <w:hyperlink r:id="rId72" w:history="1">
        <w:r w:rsidRPr="00AA55BC">
          <w:rPr>
            <w:rStyle w:val="a4"/>
            <w:rFonts w:ascii="Times New Roman" w:hAnsi="Times New Roman" w:cs="Times New Roman"/>
            <w:sz w:val="28"/>
            <w:szCs w:val="28"/>
          </w:rPr>
          <w:t>https://urok.1c.ru/</w:t>
        </w:r>
      </w:hyperlink>
      <w:r w:rsidRPr="00AA55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4A144" w14:textId="1EACC385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A55BC">
        <w:rPr>
          <w:rFonts w:ascii="Times New Roman" w:hAnsi="Times New Roman" w:cs="Times New Roman"/>
          <w:sz w:val="28"/>
          <w:szCs w:val="28"/>
        </w:rPr>
        <w:t xml:space="preserve">Тренажёры для учеников 1-4 классов «Умная ворона» – https://umnayavorona.ru/ Каталог </w:t>
      </w:r>
    </w:p>
    <w:p w14:paraId="4B0D36DC" w14:textId="3B62039F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A55BC">
        <w:rPr>
          <w:rFonts w:ascii="Times New Roman" w:hAnsi="Times New Roman" w:cs="Times New Roman"/>
          <w:sz w:val="28"/>
          <w:szCs w:val="28"/>
        </w:rPr>
        <w:t xml:space="preserve">Цифрового образовательного контента – https://educont.ru/ Всероссийский образовательный </w:t>
      </w:r>
    </w:p>
    <w:p w14:paraId="3E6EB065" w14:textId="24DBE6A1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A55BC">
        <w:rPr>
          <w:rFonts w:ascii="Times New Roman" w:hAnsi="Times New Roman" w:cs="Times New Roman"/>
          <w:sz w:val="28"/>
          <w:szCs w:val="28"/>
        </w:rPr>
        <w:lastRenderedPageBreak/>
        <w:t xml:space="preserve">Проект в сфере информационных технологий «Урок Цифры» – https://урокцифры.рф/ Цифровой </w:t>
      </w:r>
    </w:p>
    <w:p w14:paraId="75C931C3" w14:textId="26A904CF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</w:pPr>
      <w:r w:rsidRPr="00AA55BC">
        <w:rPr>
          <w:rFonts w:ascii="Times New Roman" w:hAnsi="Times New Roman" w:cs="Times New Roman"/>
          <w:sz w:val="28"/>
          <w:szCs w:val="28"/>
        </w:rPr>
        <w:t>Образовательный ресурс для школ «</w:t>
      </w:r>
      <w:proofErr w:type="spellStart"/>
      <w:r w:rsidRPr="00AA55B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A55BC">
        <w:rPr>
          <w:rFonts w:ascii="Times New Roman" w:hAnsi="Times New Roman" w:cs="Times New Roman"/>
          <w:sz w:val="28"/>
          <w:szCs w:val="28"/>
        </w:rPr>
        <w:t>» – https://www.yaklass.ru</w:t>
      </w:r>
    </w:p>
    <w:p w14:paraId="5158C1CF" w14:textId="77777777" w:rsidR="00B44B07" w:rsidRPr="00AA55BC" w:rsidRDefault="00B44B07" w:rsidP="00F25BFF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</w:pPr>
    </w:p>
    <w:p w14:paraId="26B37862" w14:textId="77777777" w:rsidR="00F25BFF" w:rsidRPr="00AA55BC" w:rsidRDefault="00F25BFF" w:rsidP="00F25BF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 w:rsidRPr="00AA55B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УЧЕБНОЕ ОБОРУДОВАНИЕ</w:t>
      </w:r>
    </w:p>
    <w:p w14:paraId="6958472E" w14:textId="6F74CD67" w:rsidR="00783D61" w:rsidRPr="00AA55BC" w:rsidRDefault="00F25BFF" w:rsidP="00F25BFF">
      <w:pPr>
        <w:widowControl w:val="0"/>
        <w:spacing w:after="0" w:line="33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Проектор, интерактивная доска, компьютер; видеоматериалы.</w:t>
      </w:r>
    </w:p>
    <w:p w14:paraId="5620E7AB" w14:textId="77777777" w:rsidR="00B44B07" w:rsidRPr="00AA55BC" w:rsidRDefault="00B44B07" w:rsidP="00F25BFF">
      <w:pPr>
        <w:widowControl w:val="0"/>
        <w:spacing w:after="0" w:line="334" w:lineRule="auto"/>
        <w:rPr>
          <w:sz w:val="28"/>
          <w:szCs w:val="28"/>
        </w:rPr>
      </w:pPr>
    </w:p>
    <w:sectPr w:rsidR="00B44B07" w:rsidRPr="00AA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07"/>
    <w:multiLevelType w:val="multilevel"/>
    <w:tmpl w:val="E3C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24FD"/>
    <w:multiLevelType w:val="multilevel"/>
    <w:tmpl w:val="8D1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35F01"/>
    <w:multiLevelType w:val="multilevel"/>
    <w:tmpl w:val="024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35D55"/>
    <w:multiLevelType w:val="multilevel"/>
    <w:tmpl w:val="A10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10FE5"/>
    <w:multiLevelType w:val="multilevel"/>
    <w:tmpl w:val="0A9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E4952"/>
    <w:multiLevelType w:val="multilevel"/>
    <w:tmpl w:val="041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63532"/>
    <w:multiLevelType w:val="multilevel"/>
    <w:tmpl w:val="DAE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C3B2A"/>
    <w:multiLevelType w:val="multilevel"/>
    <w:tmpl w:val="12B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D3DDD"/>
    <w:multiLevelType w:val="multilevel"/>
    <w:tmpl w:val="0DF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82620"/>
    <w:multiLevelType w:val="multilevel"/>
    <w:tmpl w:val="AAA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268D0"/>
    <w:multiLevelType w:val="multilevel"/>
    <w:tmpl w:val="856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57F02"/>
    <w:multiLevelType w:val="multilevel"/>
    <w:tmpl w:val="7212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E8341E"/>
    <w:multiLevelType w:val="multilevel"/>
    <w:tmpl w:val="2A2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C3BD3"/>
    <w:multiLevelType w:val="multilevel"/>
    <w:tmpl w:val="9988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03E61"/>
    <w:multiLevelType w:val="multilevel"/>
    <w:tmpl w:val="A07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2597B"/>
    <w:multiLevelType w:val="multilevel"/>
    <w:tmpl w:val="0CA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84028"/>
    <w:multiLevelType w:val="multilevel"/>
    <w:tmpl w:val="FC2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1F27CE"/>
    <w:multiLevelType w:val="multilevel"/>
    <w:tmpl w:val="8A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386A41"/>
    <w:multiLevelType w:val="multilevel"/>
    <w:tmpl w:val="FC2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951DA8"/>
    <w:multiLevelType w:val="multilevel"/>
    <w:tmpl w:val="DDF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C77D4"/>
    <w:multiLevelType w:val="multilevel"/>
    <w:tmpl w:val="92A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314BA1"/>
    <w:multiLevelType w:val="multilevel"/>
    <w:tmpl w:val="46C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6E6918"/>
    <w:multiLevelType w:val="hybridMultilevel"/>
    <w:tmpl w:val="2EBC6C1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2CC429E9"/>
    <w:multiLevelType w:val="multilevel"/>
    <w:tmpl w:val="18A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C9363E"/>
    <w:multiLevelType w:val="multilevel"/>
    <w:tmpl w:val="476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D450DA"/>
    <w:multiLevelType w:val="multilevel"/>
    <w:tmpl w:val="EDF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411433"/>
    <w:multiLevelType w:val="multilevel"/>
    <w:tmpl w:val="4E9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0668B2"/>
    <w:multiLevelType w:val="multilevel"/>
    <w:tmpl w:val="89B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B67E71"/>
    <w:multiLevelType w:val="multilevel"/>
    <w:tmpl w:val="111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E600ED"/>
    <w:multiLevelType w:val="multilevel"/>
    <w:tmpl w:val="714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D513E4"/>
    <w:multiLevelType w:val="multilevel"/>
    <w:tmpl w:val="9BE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5624F6"/>
    <w:multiLevelType w:val="multilevel"/>
    <w:tmpl w:val="5EE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F7176F"/>
    <w:multiLevelType w:val="multilevel"/>
    <w:tmpl w:val="750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997D20"/>
    <w:multiLevelType w:val="multilevel"/>
    <w:tmpl w:val="230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D66484"/>
    <w:multiLevelType w:val="multilevel"/>
    <w:tmpl w:val="CB9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F43D5D"/>
    <w:multiLevelType w:val="multilevel"/>
    <w:tmpl w:val="C3D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C87BDF"/>
    <w:multiLevelType w:val="multilevel"/>
    <w:tmpl w:val="DD5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3E485B"/>
    <w:multiLevelType w:val="multilevel"/>
    <w:tmpl w:val="119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562A34"/>
    <w:multiLevelType w:val="multilevel"/>
    <w:tmpl w:val="697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781355"/>
    <w:multiLevelType w:val="multilevel"/>
    <w:tmpl w:val="CB1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D84BF9"/>
    <w:multiLevelType w:val="multilevel"/>
    <w:tmpl w:val="8D3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5B6882"/>
    <w:multiLevelType w:val="hybridMultilevel"/>
    <w:tmpl w:val="29DC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C4567B"/>
    <w:multiLevelType w:val="multilevel"/>
    <w:tmpl w:val="E3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D1540B"/>
    <w:multiLevelType w:val="multilevel"/>
    <w:tmpl w:val="C5C8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C2425B"/>
    <w:multiLevelType w:val="multilevel"/>
    <w:tmpl w:val="C61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E60B39"/>
    <w:multiLevelType w:val="multilevel"/>
    <w:tmpl w:val="718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AA7B1A"/>
    <w:multiLevelType w:val="multilevel"/>
    <w:tmpl w:val="CEF2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CD3E1F"/>
    <w:multiLevelType w:val="multilevel"/>
    <w:tmpl w:val="E30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7C6C53"/>
    <w:multiLevelType w:val="multilevel"/>
    <w:tmpl w:val="DA84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6A5FD8"/>
    <w:multiLevelType w:val="multilevel"/>
    <w:tmpl w:val="514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3F696E"/>
    <w:multiLevelType w:val="multilevel"/>
    <w:tmpl w:val="FFF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4E6604"/>
    <w:multiLevelType w:val="multilevel"/>
    <w:tmpl w:val="0866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FD6DAD"/>
    <w:multiLevelType w:val="multilevel"/>
    <w:tmpl w:val="A9F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B52408"/>
    <w:multiLevelType w:val="multilevel"/>
    <w:tmpl w:val="E70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FD5A09"/>
    <w:multiLevelType w:val="multilevel"/>
    <w:tmpl w:val="A8A2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620FCC"/>
    <w:multiLevelType w:val="multilevel"/>
    <w:tmpl w:val="628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6E4C17"/>
    <w:multiLevelType w:val="multilevel"/>
    <w:tmpl w:val="988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F205BA"/>
    <w:multiLevelType w:val="multilevel"/>
    <w:tmpl w:val="E15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AE19AF"/>
    <w:multiLevelType w:val="multilevel"/>
    <w:tmpl w:val="09B2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E463CF"/>
    <w:multiLevelType w:val="multilevel"/>
    <w:tmpl w:val="6C1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DD3157"/>
    <w:multiLevelType w:val="multilevel"/>
    <w:tmpl w:val="0AB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045590F"/>
    <w:multiLevelType w:val="multilevel"/>
    <w:tmpl w:val="DCA8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0CD3B97"/>
    <w:multiLevelType w:val="multilevel"/>
    <w:tmpl w:val="A758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58408F2"/>
    <w:multiLevelType w:val="multilevel"/>
    <w:tmpl w:val="C58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AE6EE6"/>
    <w:multiLevelType w:val="multilevel"/>
    <w:tmpl w:val="8F3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5C67FD0"/>
    <w:multiLevelType w:val="multilevel"/>
    <w:tmpl w:val="2F84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F63A03"/>
    <w:multiLevelType w:val="multilevel"/>
    <w:tmpl w:val="8AD6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4653D5"/>
    <w:multiLevelType w:val="multilevel"/>
    <w:tmpl w:val="C5F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9B31584"/>
    <w:multiLevelType w:val="multilevel"/>
    <w:tmpl w:val="2F14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057EBC"/>
    <w:multiLevelType w:val="multilevel"/>
    <w:tmpl w:val="94C0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1551EB"/>
    <w:multiLevelType w:val="multilevel"/>
    <w:tmpl w:val="D76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DE5178"/>
    <w:multiLevelType w:val="multilevel"/>
    <w:tmpl w:val="777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97088A"/>
    <w:multiLevelType w:val="multilevel"/>
    <w:tmpl w:val="8FA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FFC4854"/>
    <w:multiLevelType w:val="multilevel"/>
    <w:tmpl w:val="E55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2"/>
  </w:num>
  <w:num w:numId="3">
    <w:abstractNumId w:val="37"/>
  </w:num>
  <w:num w:numId="4">
    <w:abstractNumId w:val="42"/>
  </w:num>
  <w:num w:numId="5">
    <w:abstractNumId w:val="54"/>
  </w:num>
  <w:num w:numId="6">
    <w:abstractNumId w:val="70"/>
  </w:num>
  <w:num w:numId="7">
    <w:abstractNumId w:val="31"/>
  </w:num>
  <w:num w:numId="8">
    <w:abstractNumId w:val="26"/>
  </w:num>
  <w:num w:numId="9">
    <w:abstractNumId w:val="52"/>
  </w:num>
  <w:num w:numId="10">
    <w:abstractNumId w:val="38"/>
  </w:num>
  <w:num w:numId="11">
    <w:abstractNumId w:val="53"/>
  </w:num>
  <w:num w:numId="12">
    <w:abstractNumId w:val="32"/>
  </w:num>
  <w:num w:numId="13">
    <w:abstractNumId w:val="34"/>
  </w:num>
  <w:num w:numId="14">
    <w:abstractNumId w:val="47"/>
  </w:num>
  <w:num w:numId="15">
    <w:abstractNumId w:val="0"/>
  </w:num>
  <w:num w:numId="16">
    <w:abstractNumId w:val="66"/>
  </w:num>
  <w:num w:numId="17">
    <w:abstractNumId w:val="15"/>
  </w:num>
  <w:num w:numId="18">
    <w:abstractNumId w:val="3"/>
  </w:num>
  <w:num w:numId="19">
    <w:abstractNumId w:val="65"/>
  </w:num>
  <w:num w:numId="20">
    <w:abstractNumId w:val="46"/>
  </w:num>
  <w:num w:numId="21">
    <w:abstractNumId w:val="13"/>
  </w:num>
  <w:num w:numId="22">
    <w:abstractNumId w:val="25"/>
  </w:num>
  <w:num w:numId="23">
    <w:abstractNumId w:val="40"/>
  </w:num>
  <w:num w:numId="24">
    <w:abstractNumId w:val="23"/>
  </w:num>
  <w:num w:numId="25">
    <w:abstractNumId w:val="18"/>
  </w:num>
  <w:num w:numId="26">
    <w:abstractNumId w:val="35"/>
  </w:num>
  <w:num w:numId="27">
    <w:abstractNumId w:val="28"/>
  </w:num>
  <w:num w:numId="28">
    <w:abstractNumId w:val="45"/>
  </w:num>
  <w:num w:numId="29">
    <w:abstractNumId w:val="51"/>
  </w:num>
  <w:num w:numId="30">
    <w:abstractNumId w:val="9"/>
  </w:num>
  <w:num w:numId="31">
    <w:abstractNumId w:val="69"/>
  </w:num>
  <w:num w:numId="32">
    <w:abstractNumId w:val="57"/>
  </w:num>
  <w:num w:numId="33">
    <w:abstractNumId w:val="39"/>
  </w:num>
  <w:num w:numId="34">
    <w:abstractNumId w:val="72"/>
  </w:num>
  <w:num w:numId="35">
    <w:abstractNumId w:val="2"/>
  </w:num>
  <w:num w:numId="36">
    <w:abstractNumId w:val="29"/>
  </w:num>
  <w:num w:numId="37">
    <w:abstractNumId w:val="8"/>
  </w:num>
  <w:num w:numId="38">
    <w:abstractNumId w:val="71"/>
  </w:num>
  <w:num w:numId="39">
    <w:abstractNumId w:val="16"/>
  </w:num>
  <w:num w:numId="40">
    <w:abstractNumId w:val="61"/>
  </w:num>
  <w:num w:numId="41">
    <w:abstractNumId w:val="5"/>
  </w:num>
  <w:num w:numId="42">
    <w:abstractNumId w:val="14"/>
  </w:num>
  <w:num w:numId="43">
    <w:abstractNumId w:val="10"/>
  </w:num>
  <w:num w:numId="44">
    <w:abstractNumId w:val="17"/>
  </w:num>
  <w:num w:numId="45">
    <w:abstractNumId w:val="12"/>
  </w:num>
  <w:num w:numId="46">
    <w:abstractNumId w:val="48"/>
  </w:num>
  <w:num w:numId="47">
    <w:abstractNumId w:val="73"/>
  </w:num>
  <w:num w:numId="48">
    <w:abstractNumId w:val="19"/>
  </w:num>
  <w:num w:numId="49">
    <w:abstractNumId w:val="55"/>
  </w:num>
  <w:num w:numId="50">
    <w:abstractNumId w:val="50"/>
  </w:num>
  <w:num w:numId="51">
    <w:abstractNumId w:val="44"/>
  </w:num>
  <w:num w:numId="52">
    <w:abstractNumId w:val="67"/>
  </w:num>
  <w:num w:numId="53">
    <w:abstractNumId w:val="49"/>
  </w:num>
  <w:num w:numId="54">
    <w:abstractNumId w:val="63"/>
  </w:num>
  <w:num w:numId="55">
    <w:abstractNumId w:val="11"/>
  </w:num>
  <w:num w:numId="56">
    <w:abstractNumId w:val="62"/>
  </w:num>
  <w:num w:numId="57">
    <w:abstractNumId w:val="6"/>
  </w:num>
  <w:num w:numId="58">
    <w:abstractNumId w:val="33"/>
  </w:num>
  <w:num w:numId="59">
    <w:abstractNumId w:val="4"/>
  </w:num>
  <w:num w:numId="60">
    <w:abstractNumId w:val="1"/>
  </w:num>
  <w:num w:numId="61">
    <w:abstractNumId w:val="59"/>
  </w:num>
  <w:num w:numId="62">
    <w:abstractNumId w:val="24"/>
  </w:num>
  <w:num w:numId="63">
    <w:abstractNumId w:val="30"/>
  </w:num>
  <w:num w:numId="64">
    <w:abstractNumId w:val="27"/>
  </w:num>
  <w:num w:numId="65">
    <w:abstractNumId w:val="68"/>
  </w:num>
  <w:num w:numId="66">
    <w:abstractNumId w:val="21"/>
  </w:num>
  <w:num w:numId="67">
    <w:abstractNumId w:val="60"/>
  </w:num>
  <w:num w:numId="68">
    <w:abstractNumId w:val="36"/>
  </w:num>
  <w:num w:numId="69">
    <w:abstractNumId w:val="20"/>
  </w:num>
  <w:num w:numId="70">
    <w:abstractNumId w:val="58"/>
  </w:num>
  <w:num w:numId="71">
    <w:abstractNumId w:val="56"/>
  </w:num>
  <w:num w:numId="72">
    <w:abstractNumId w:val="43"/>
  </w:num>
  <w:num w:numId="73">
    <w:abstractNumId w:val="64"/>
  </w:num>
  <w:num w:numId="74">
    <w:abstractNumId w:val="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BA"/>
    <w:rsid w:val="0002270B"/>
    <w:rsid w:val="00067163"/>
    <w:rsid w:val="00163C13"/>
    <w:rsid w:val="001A09B0"/>
    <w:rsid w:val="002854AF"/>
    <w:rsid w:val="00286906"/>
    <w:rsid w:val="002C3298"/>
    <w:rsid w:val="003B4FE3"/>
    <w:rsid w:val="00432891"/>
    <w:rsid w:val="00440C07"/>
    <w:rsid w:val="004C5C14"/>
    <w:rsid w:val="004D188C"/>
    <w:rsid w:val="00540814"/>
    <w:rsid w:val="005F7C24"/>
    <w:rsid w:val="006A42C3"/>
    <w:rsid w:val="006E4FBF"/>
    <w:rsid w:val="006F70D9"/>
    <w:rsid w:val="0072386B"/>
    <w:rsid w:val="00746A0F"/>
    <w:rsid w:val="00762DF8"/>
    <w:rsid w:val="007658B4"/>
    <w:rsid w:val="00783D61"/>
    <w:rsid w:val="007F0F7E"/>
    <w:rsid w:val="0082703F"/>
    <w:rsid w:val="008868F9"/>
    <w:rsid w:val="0089404A"/>
    <w:rsid w:val="00902277"/>
    <w:rsid w:val="00977081"/>
    <w:rsid w:val="00977333"/>
    <w:rsid w:val="009802E6"/>
    <w:rsid w:val="00984BC8"/>
    <w:rsid w:val="009972AF"/>
    <w:rsid w:val="009E5B87"/>
    <w:rsid w:val="009F6D17"/>
    <w:rsid w:val="00A559C9"/>
    <w:rsid w:val="00AA55BC"/>
    <w:rsid w:val="00AE3EBA"/>
    <w:rsid w:val="00AE6780"/>
    <w:rsid w:val="00B44B07"/>
    <w:rsid w:val="00B54EC3"/>
    <w:rsid w:val="00BE5988"/>
    <w:rsid w:val="00BE6F80"/>
    <w:rsid w:val="00C12F0F"/>
    <w:rsid w:val="00C56288"/>
    <w:rsid w:val="00C62B23"/>
    <w:rsid w:val="00CF5DFE"/>
    <w:rsid w:val="00D2123D"/>
    <w:rsid w:val="00D86620"/>
    <w:rsid w:val="00D929AA"/>
    <w:rsid w:val="00DA50FE"/>
    <w:rsid w:val="00DC2F31"/>
    <w:rsid w:val="00DE1407"/>
    <w:rsid w:val="00DF2D18"/>
    <w:rsid w:val="00E4447E"/>
    <w:rsid w:val="00EA7A2C"/>
    <w:rsid w:val="00EC508D"/>
    <w:rsid w:val="00EF1C32"/>
    <w:rsid w:val="00F25BFF"/>
    <w:rsid w:val="00F730F6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6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BF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F25BFF"/>
    <w:pPr>
      <w:widowControl w:val="0"/>
      <w:autoSpaceDE w:val="0"/>
      <w:autoSpaceDN w:val="0"/>
      <w:spacing w:after="0" w:line="240" w:lineRule="auto"/>
      <w:ind w:left="1499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25BF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F25BFF"/>
  </w:style>
  <w:style w:type="paragraph" w:styleId="a3">
    <w:name w:val="List Paragraph"/>
    <w:basedOn w:val="a"/>
    <w:uiPriority w:val="34"/>
    <w:qFormat/>
    <w:rsid w:val="00F25BFF"/>
    <w:pPr>
      <w:spacing w:after="200" w:line="276" w:lineRule="auto"/>
      <w:ind w:left="720"/>
      <w:contextualSpacing/>
    </w:pPr>
    <w:rPr>
      <w:rFonts w:eastAsiaTheme="minorEastAsia"/>
      <w:kern w:val="0"/>
      <w:lang w:eastAsia="ru-RU"/>
      <w14:ligatures w14:val="none"/>
    </w:rPr>
  </w:style>
  <w:style w:type="character" w:customStyle="1" w:styleId="21">
    <w:name w:val="Основной текст (2)_"/>
    <w:basedOn w:val="a0"/>
    <w:link w:val="22"/>
    <w:rsid w:val="00F25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5BF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25B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5BF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5BF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25BFF"/>
    <w:pPr>
      <w:widowControl w:val="0"/>
      <w:autoSpaceDE w:val="0"/>
      <w:autoSpaceDN w:val="0"/>
      <w:spacing w:after="0" w:line="240" w:lineRule="auto"/>
      <w:ind w:left="1499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F25B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F2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8">
    <w:name w:val="Основной текст_"/>
    <w:basedOn w:val="a0"/>
    <w:link w:val="12"/>
    <w:rsid w:val="00F25B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F25BFF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25B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F25BFF"/>
    <w:rPr>
      <w:rFonts w:eastAsiaTheme="minorEastAsia"/>
      <w:kern w:val="0"/>
      <w:lang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F25B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F25BFF"/>
    <w:rPr>
      <w:rFonts w:eastAsiaTheme="minorEastAsia"/>
      <w:kern w:val="0"/>
      <w:lang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44B0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7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BF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F25BFF"/>
    <w:pPr>
      <w:widowControl w:val="0"/>
      <w:autoSpaceDE w:val="0"/>
      <w:autoSpaceDN w:val="0"/>
      <w:spacing w:after="0" w:line="240" w:lineRule="auto"/>
      <w:ind w:left="1499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25BF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F25BFF"/>
  </w:style>
  <w:style w:type="paragraph" w:styleId="a3">
    <w:name w:val="List Paragraph"/>
    <w:basedOn w:val="a"/>
    <w:uiPriority w:val="34"/>
    <w:qFormat/>
    <w:rsid w:val="00F25BFF"/>
    <w:pPr>
      <w:spacing w:after="200" w:line="276" w:lineRule="auto"/>
      <w:ind w:left="720"/>
      <w:contextualSpacing/>
    </w:pPr>
    <w:rPr>
      <w:rFonts w:eastAsiaTheme="minorEastAsia"/>
      <w:kern w:val="0"/>
      <w:lang w:eastAsia="ru-RU"/>
      <w14:ligatures w14:val="none"/>
    </w:rPr>
  </w:style>
  <w:style w:type="character" w:customStyle="1" w:styleId="21">
    <w:name w:val="Основной текст (2)_"/>
    <w:basedOn w:val="a0"/>
    <w:link w:val="22"/>
    <w:rsid w:val="00F25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5BF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25B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5BF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5BF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25BFF"/>
    <w:pPr>
      <w:widowControl w:val="0"/>
      <w:autoSpaceDE w:val="0"/>
      <w:autoSpaceDN w:val="0"/>
      <w:spacing w:after="0" w:line="240" w:lineRule="auto"/>
      <w:ind w:left="1499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F25B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F2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8">
    <w:name w:val="Основной текст_"/>
    <w:basedOn w:val="a0"/>
    <w:link w:val="12"/>
    <w:rsid w:val="00F25B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F25BFF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25B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F25BFF"/>
    <w:rPr>
      <w:rFonts w:eastAsiaTheme="minorEastAsia"/>
      <w:kern w:val="0"/>
      <w:lang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F25B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F25BFF"/>
    <w:rPr>
      <w:rFonts w:eastAsiaTheme="minorEastAsia"/>
      <w:kern w:val="0"/>
      <w:lang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44B0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7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armavir-sosh18.krskschool.ru/?section_id=59" TargetMode="External"/><Relationship Id="rId39" Type="http://schemas.openxmlformats.org/officeDocument/2006/relationships/hyperlink" Target="https://armavir-sosh18.krskschool.ru/?section_id=59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oblakoz.ru/" TargetMode="External"/><Relationship Id="rId47" Type="http://schemas.openxmlformats.org/officeDocument/2006/relationships/hyperlink" Target="https://oblakoz.ru/" TargetMode="External"/><Relationship Id="rId50" Type="http://schemas.openxmlformats.org/officeDocument/2006/relationships/hyperlink" Target="http://www.gramota.ru/" TargetMode="External"/><Relationship Id="rId55" Type="http://schemas.openxmlformats.org/officeDocument/2006/relationships/hyperlink" Target="https://resh.edu.ru/subject/lesson/3581/train/179696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media.caspian.agency/school_607/partitions/documents/%D0%A0%D1%83%D1%81%D1%81%D0%BA%D0%B8%D0%B9%20%D1%80%D0%BE%D0%B4%D0%BD%D0%BE%D0%B9%20%D1%8F%D0%B7%D1%8B%D0%BA%202%20%D0%BA%D0%BB%D0%B0%D1%81%D1%81%20%D0%90%D0%BB%D0%B5%D0%BA%D1%81%D0%B0%D0%BD%D0%B4%D1%80%D0%BE%D0%B2%D0%B0.pdf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oblak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oblakoz.ru/" TargetMode="External"/><Relationship Id="rId40" Type="http://schemas.openxmlformats.org/officeDocument/2006/relationships/hyperlink" Target="https://oblakoz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hyperlink" Target="https://oblakoz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blakoz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armavir-sosh18.krskschool.ru/?section_id=59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?ysclid=lovkmbluqi525262672" TargetMode="External"/><Relationship Id="rId57" Type="http://schemas.openxmlformats.org/officeDocument/2006/relationships/hyperlink" Target="https://uchi.ru/" TargetMode="External"/><Relationship Id="rId61" Type="http://schemas.openxmlformats.org/officeDocument/2006/relationships/hyperlink" Target="https://oblakoz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armavir-sosh18.krskschool.ru/?section_id=59" TargetMode="External"/><Relationship Id="rId31" Type="http://schemas.openxmlformats.org/officeDocument/2006/relationships/hyperlink" Target="https://armavir-sosh18.krskschool.ru/?section_id=59" TargetMode="External"/><Relationship Id="rId44" Type="http://schemas.openxmlformats.org/officeDocument/2006/relationships/hyperlink" Target="https://resh.edu.ru/subject/lesson/3581/train/179696/" TargetMode="External"/><Relationship Id="rId52" Type="http://schemas.openxmlformats.org/officeDocument/2006/relationships/hyperlink" Target="https://resh.edu.ru/subject/lesson/3581/train/179696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?ysclid=lovkmbluqi52526267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581/train/179696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armavir-sosh18.krskschool.ru/?section_id=59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oblakoz.ru/" TargetMode="External"/><Relationship Id="rId64" Type="http://schemas.openxmlformats.org/officeDocument/2006/relationships/hyperlink" Target="https://uchi.ru/?ysclid=lovkmbluqi525262672" TargetMode="External"/><Relationship Id="rId69" Type="http://schemas.openxmlformats.org/officeDocument/2006/relationships/hyperlink" Target="https://gimnaziya-gai.1c-umi.ru/images/cms/data/rodnoj_yazyk_4_kl.pdf" TargetMode="External"/><Relationship Id="rId8" Type="http://schemas.openxmlformats.org/officeDocument/2006/relationships/hyperlink" Target="https://oblakoz.ru/" TargetMode="External"/><Relationship Id="rId51" Type="http://schemas.openxmlformats.org/officeDocument/2006/relationships/hyperlink" Target="https://uchi.ru/?ysclid=lovkmbluqi525262672" TargetMode="External"/><Relationship Id="rId72" Type="http://schemas.openxmlformats.org/officeDocument/2006/relationships/hyperlink" Target="https://urok.1c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rmavir-sosh18.krskschool.ru/?section_id=59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armavir-sosh18.krskschool.ru/?section_id=59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://www.gramota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armavir-sosh18.krskschool.ru/upload/krskscarmavir_sosh18_new/files/87/37/87370bb34f9e89beb826e18df944362b.pdf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8735</Words>
  <Characters>49791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Евдокимова</dc:creator>
  <cp:lastModifiedBy>user</cp:lastModifiedBy>
  <cp:revision>2</cp:revision>
  <dcterms:created xsi:type="dcterms:W3CDTF">2023-11-15T12:33:00Z</dcterms:created>
  <dcterms:modified xsi:type="dcterms:W3CDTF">2023-11-15T12:33:00Z</dcterms:modified>
</cp:coreProperties>
</file>